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C657" w14:textId="77777777" w:rsidR="000A3232" w:rsidRDefault="000A3232">
      <w:pPr>
        <w:jc w:val="center"/>
        <w:rPr>
          <w:rFonts w:asciiTheme="minorHAnsi" w:hAnsiTheme="minorHAnsi" w:cstheme="minorHAnsi"/>
          <w:color w:val="007838"/>
          <w:kern w:val="0"/>
          <w:sz w:val="40"/>
          <w:szCs w:val="40"/>
          <w:lang w:bidi="ar-SA"/>
        </w:rPr>
      </w:pPr>
    </w:p>
    <w:p w14:paraId="14F1D558" w14:textId="77777777" w:rsidR="000A3232" w:rsidRDefault="000A3232">
      <w:pPr>
        <w:jc w:val="center"/>
        <w:rPr>
          <w:rFonts w:asciiTheme="minorHAnsi" w:hAnsiTheme="minorHAnsi" w:cstheme="minorHAnsi"/>
          <w:color w:val="007838"/>
          <w:kern w:val="0"/>
          <w:sz w:val="40"/>
          <w:szCs w:val="40"/>
          <w:lang w:bidi="ar-SA"/>
        </w:rPr>
      </w:pPr>
    </w:p>
    <w:p w14:paraId="1C924D5D" w14:textId="77777777" w:rsidR="000A3232" w:rsidRDefault="002F35CF">
      <w:pPr>
        <w:jc w:val="center"/>
        <w:rPr>
          <w:rFonts w:hint="eastAsia"/>
        </w:rPr>
      </w:pPr>
      <w:r>
        <w:rPr>
          <w:rFonts w:asciiTheme="minorHAnsi" w:hAnsiTheme="minorHAnsi" w:cstheme="minorHAnsi"/>
          <w:noProof/>
          <w:color w:val="007838"/>
          <w:kern w:val="0"/>
          <w:sz w:val="40"/>
          <w:szCs w:val="40"/>
          <w:lang w:bidi="ar-SA"/>
        </w:rPr>
        <w:drawing>
          <wp:inline distT="0" distB="0" distL="0" distR="0" wp14:anchorId="2FAE8007" wp14:editId="54725B5E">
            <wp:extent cx="4518025" cy="3011805"/>
            <wp:effectExtent l="0" t="0" r="0" b="0"/>
            <wp:docPr id="1" name="Picture 1" descr="adult-b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ult-buik"/>
                    <pic:cNvPicPr>
                      <a:picLocks noChangeAspect="1" noChangeArrowheads="1"/>
                    </pic:cNvPicPr>
                  </pic:nvPicPr>
                  <pic:blipFill>
                    <a:blip r:embed="rId7"/>
                    <a:stretch>
                      <a:fillRect/>
                    </a:stretch>
                  </pic:blipFill>
                  <pic:spPr bwMode="auto">
                    <a:xfrm>
                      <a:off x="0" y="0"/>
                      <a:ext cx="4518025" cy="3011805"/>
                    </a:xfrm>
                    <a:prstGeom prst="rect">
                      <a:avLst/>
                    </a:prstGeom>
                  </pic:spPr>
                </pic:pic>
              </a:graphicData>
            </a:graphic>
          </wp:inline>
        </w:drawing>
      </w:r>
    </w:p>
    <w:p w14:paraId="33AEABB2" w14:textId="77777777" w:rsidR="000A3232" w:rsidRDefault="000A3232">
      <w:pPr>
        <w:jc w:val="center"/>
        <w:rPr>
          <w:rFonts w:asciiTheme="minorHAnsi" w:hAnsiTheme="minorHAnsi" w:cstheme="minorHAnsi"/>
          <w:color w:val="007838"/>
          <w:kern w:val="0"/>
          <w:sz w:val="40"/>
          <w:szCs w:val="40"/>
          <w:lang w:bidi="ar-SA"/>
        </w:rPr>
      </w:pPr>
    </w:p>
    <w:p w14:paraId="4EFDAD5F" w14:textId="77777777" w:rsidR="000A3232" w:rsidRDefault="002F35CF">
      <w:pPr>
        <w:jc w:val="center"/>
        <w:rPr>
          <w:rFonts w:hint="eastAsia"/>
        </w:rPr>
      </w:pPr>
      <w:r>
        <w:rPr>
          <w:rFonts w:asciiTheme="minorHAnsi" w:hAnsiTheme="minorHAnsi" w:cstheme="minorHAnsi"/>
          <w:b/>
          <w:bCs/>
          <w:color w:val="002060"/>
          <w:sz w:val="28"/>
          <w:szCs w:val="32"/>
        </w:rPr>
        <w:t>Prenataal Integraal Educatie Programma (PIEP-O 2021)</w:t>
      </w:r>
    </w:p>
    <w:p w14:paraId="74F0E9F4" w14:textId="77777777" w:rsidR="000A3232" w:rsidRDefault="000A3232">
      <w:pPr>
        <w:rPr>
          <w:rFonts w:asciiTheme="minorHAnsi" w:hAnsiTheme="minorHAnsi" w:cstheme="minorHAnsi"/>
          <w:b/>
          <w:bCs/>
          <w:color w:val="002060"/>
          <w:sz w:val="28"/>
          <w:szCs w:val="32"/>
        </w:rPr>
      </w:pPr>
    </w:p>
    <w:p w14:paraId="594C2AAD" w14:textId="77777777" w:rsidR="000A3232" w:rsidRDefault="002F35CF">
      <w:pPr>
        <w:rPr>
          <w:rFonts w:hint="eastAsia"/>
        </w:rPr>
      </w:pPr>
      <w:r>
        <w:rPr>
          <w:rFonts w:asciiTheme="minorHAnsi" w:hAnsiTheme="minorHAnsi" w:cstheme="minorHAnsi"/>
          <w:sz w:val="22"/>
        </w:rPr>
        <w:t xml:space="preserve">Wie eenmaal heeft zien gebeuren, wat de effecten van EHBB-Coaching zijn, </w:t>
      </w:r>
      <w:r>
        <w:rPr>
          <w:rFonts w:asciiTheme="minorHAnsi" w:hAnsiTheme="minorHAnsi" w:cstheme="minorHAnsi"/>
          <w:sz w:val="22"/>
        </w:rPr>
        <w:t xml:space="preserve">wil ook de volgende stappen doen. Er zijn genoeg thema's, die verloskundigen tegenkomen, die ze moeten uitbesteden en hun gevoel van een prettige afronding in de weg staan. Bespreking van </w:t>
      </w:r>
      <w:proofErr w:type="spellStart"/>
      <w:r>
        <w:rPr>
          <w:rFonts w:asciiTheme="minorHAnsi" w:hAnsiTheme="minorHAnsi" w:cstheme="minorHAnsi"/>
          <w:sz w:val="22"/>
        </w:rPr>
        <w:t>mskraam</w:t>
      </w:r>
      <w:proofErr w:type="spellEnd"/>
      <w:r>
        <w:rPr>
          <w:rFonts w:asciiTheme="minorHAnsi" w:hAnsiTheme="minorHAnsi" w:cstheme="minorHAnsi"/>
          <w:sz w:val="22"/>
        </w:rPr>
        <w:t xml:space="preserve"> of stille geboorte in preconceptie consult, PTSS klachten do</w:t>
      </w:r>
      <w:r>
        <w:rPr>
          <w:rFonts w:asciiTheme="minorHAnsi" w:hAnsiTheme="minorHAnsi" w:cstheme="minorHAnsi"/>
          <w:sz w:val="22"/>
        </w:rPr>
        <w:t xml:space="preserve">or prenatale trauma; hoe kun je die invloeden op a.s. geboorten positief </w:t>
      </w:r>
      <w:proofErr w:type="spellStart"/>
      <w:r>
        <w:rPr>
          <w:rFonts w:asciiTheme="minorHAnsi" w:hAnsiTheme="minorHAnsi" w:cstheme="minorHAnsi"/>
          <w:sz w:val="22"/>
        </w:rPr>
        <w:t>beinvloeden</w:t>
      </w:r>
      <w:proofErr w:type="spellEnd"/>
      <w:r>
        <w:rPr>
          <w:rFonts w:asciiTheme="minorHAnsi" w:hAnsiTheme="minorHAnsi" w:cstheme="minorHAnsi"/>
          <w:sz w:val="22"/>
        </w:rPr>
        <w:t xml:space="preserve">? </w:t>
      </w:r>
    </w:p>
    <w:p w14:paraId="5A0E248F" w14:textId="77777777" w:rsidR="000A3232" w:rsidRDefault="002F35CF">
      <w:pPr>
        <w:rPr>
          <w:rFonts w:hint="eastAsia"/>
        </w:rPr>
      </w:pPr>
      <w:r>
        <w:rPr>
          <w:rFonts w:asciiTheme="minorHAnsi" w:hAnsiTheme="minorHAnsi" w:cstheme="minorHAnsi"/>
          <w:sz w:val="22"/>
        </w:rPr>
        <w:t>Waarom zou een PIEP consult een betere eerste optie zijn voor een IVF traject? Hoe brengen we ouders een bewuste en een zo gezond mogelijke zwangerschapsperiode  bij voo</w:t>
      </w:r>
      <w:r>
        <w:rPr>
          <w:rFonts w:asciiTheme="minorHAnsi" w:hAnsiTheme="minorHAnsi" w:cstheme="minorHAnsi"/>
          <w:sz w:val="22"/>
        </w:rPr>
        <w:t>r een kansrijke start?</w:t>
      </w:r>
    </w:p>
    <w:p w14:paraId="6B9D697F" w14:textId="77777777" w:rsidR="000A3232" w:rsidRDefault="002F35CF">
      <w:pPr>
        <w:rPr>
          <w:rFonts w:hint="eastAsia"/>
        </w:rPr>
      </w:pPr>
      <w:r>
        <w:rPr>
          <w:rFonts w:asciiTheme="minorHAnsi" w:hAnsiTheme="minorHAnsi" w:cstheme="minorHAnsi"/>
          <w:sz w:val="22"/>
        </w:rPr>
        <w:t>Want buiten de bevalling is de prenatale periode vooral op langere duur van belang, waarbij je als PIEP Coach je specialiseert op die periode als bron voor latere risico's en stoornissen.</w:t>
      </w:r>
    </w:p>
    <w:p w14:paraId="10E52E64" w14:textId="77777777" w:rsidR="000A3232" w:rsidRDefault="000A3232">
      <w:pPr>
        <w:rPr>
          <w:rFonts w:asciiTheme="minorHAnsi" w:hAnsiTheme="minorHAnsi" w:cstheme="minorHAnsi"/>
          <w:sz w:val="22"/>
        </w:rPr>
      </w:pPr>
    </w:p>
    <w:p w14:paraId="4331728B" w14:textId="77777777" w:rsidR="000A3232" w:rsidRDefault="002F35CF">
      <w:pPr>
        <w:rPr>
          <w:rFonts w:hint="eastAsia"/>
        </w:rPr>
      </w:pPr>
      <w:r>
        <w:rPr>
          <w:rFonts w:asciiTheme="minorHAnsi" w:hAnsiTheme="minorHAnsi" w:cstheme="minorHAnsi"/>
          <w:sz w:val="22"/>
        </w:rPr>
        <w:t>Ook dit deel van de opleiding tot Nucleus Ge</w:t>
      </w:r>
      <w:r>
        <w:rPr>
          <w:rFonts w:asciiTheme="minorHAnsi" w:hAnsiTheme="minorHAnsi" w:cstheme="minorHAnsi"/>
          <w:sz w:val="22"/>
        </w:rPr>
        <w:t xml:space="preserve">boorte Coach draagt krachtig bij tot de doelstelling van KNOV om de bevallingservaring zelfs tot een </w:t>
      </w:r>
      <w:r>
        <w:rPr>
          <w:rFonts w:asciiTheme="minorHAnsi" w:hAnsiTheme="minorHAnsi" w:cstheme="minorHAnsi"/>
          <w:b/>
          <w:bCs/>
          <w:sz w:val="22"/>
        </w:rPr>
        <w:t>positieve ervaring te maken</w:t>
      </w:r>
      <w:r>
        <w:rPr>
          <w:rFonts w:asciiTheme="minorHAnsi" w:hAnsiTheme="minorHAnsi" w:cstheme="minorHAnsi"/>
          <w:sz w:val="22"/>
        </w:rPr>
        <w:t>. Daarom is dit deel van de coachende verloskundige niet alleen preventief, maar ook curatief in te zetten.</w:t>
      </w:r>
    </w:p>
    <w:p w14:paraId="5B040B85" w14:textId="77777777" w:rsidR="000A3232" w:rsidRDefault="000A3232">
      <w:pPr>
        <w:rPr>
          <w:rFonts w:asciiTheme="minorHAnsi" w:hAnsiTheme="minorHAnsi" w:cstheme="minorHAnsi"/>
          <w:sz w:val="22"/>
        </w:rPr>
      </w:pPr>
    </w:p>
    <w:p w14:paraId="453AE307" w14:textId="77777777" w:rsidR="000A3232" w:rsidRDefault="002F35CF">
      <w:pPr>
        <w:rPr>
          <w:rFonts w:hint="eastAsia"/>
        </w:rPr>
      </w:pPr>
      <w:r>
        <w:rPr>
          <w:rFonts w:asciiTheme="minorHAnsi" w:hAnsiTheme="minorHAnsi" w:cstheme="minorHAnsi"/>
          <w:sz w:val="22"/>
        </w:rPr>
        <w:t>In onze opleidingen</w:t>
      </w:r>
      <w:r>
        <w:rPr>
          <w:rFonts w:asciiTheme="minorHAnsi" w:hAnsiTheme="minorHAnsi" w:cstheme="minorHAnsi"/>
          <w:sz w:val="22"/>
        </w:rPr>
        <w:t xml:space="preserve"> hebben </w:t>
      </w:r>
      <w:proofErr w:type="spellStart"/>
      <w:r>
        <w:rPr>
          <w:rFonts w:asciiTheme="minorHAnsi" w:hAnsiTheme="minorHAnsi" w:cstheme="minorHAnsi"/>
          <w:sz w:val="22"/>
        </w:rPr>
        <w:t>vrloskundigen</w:t>
      </w:r>
      <w:proofErr w:type="spellEnd"/>
      <w:r>
        <w:rPr>
          <w:rFonts w:asciiTheme="minorHAnsi" w:hAnsiTheme="minorHAnsi" w:cstheme="minorHAnsi"/>
          <w:sz w:val="22"/>
        </w:rPr>
        <w:t xml:space="preserve"> en anderen in de reproductieve zorg buiten hun voortdurende praktische inbreng ook participatie gehad in het lesmateriaal, waar vanaf het begin van de visie en methodiek het belang al op waarde is geschat.</w:t>
      </w:r>
    </w:p>
    <w:p w14:paraId="7F246B17" w14:textId="77777777" w:rsidR="000A3232" w:rsidRDefault="000A3232">
      <w:pPr>
        <w:rPr>
          <w:rFonts w:asciiTheme="minorHAnsi" w:hAnsiTheme="minorHAnsi" w:cstheme="minorHAnsi"/>
          <w:sz w:val="22"/>
        </w:rPr>
      </w:pPr>
    </w:p>
    <w:p w14:paraId="332D529C" w14:textId="77777777" w:rsidR="000A3232" w:rsidRDefault="002F35CF">
      <w:pPr>
        <w:rPr>
          <w:rFonts w:hint="eastAsia"/>
        </w:rPr>
      </w:pPr>
      <w:r>
        <w:rPr>
          <w:rFonts w:asciiTheme="minorHAnsi" w:hAnsiTheme="minorHAnsi" w:cstheme="minorHAnsi"/>
          <w:sz w:val="22"/>
        </w:rPr>
        <w:t xml:space="preserve">We hopen met deze aanvraag </w:t>
      </w:r>
      <w:r>
        <w:rPr>
          <w:rFonts w:asciiTheme="minorHAnsi" w:hAnsiTheme="minorHAnsi" w:cstheme="minorHAnsi"/>
          <w:sz w:val="22"/>
        </w:rPr>
        <w:t xml:space="preserve">voor accreditatie steeds meer verloskundigen de </w:t>
      </w:r>
      <w:proofErr w:type="spellStart"/>
      <w:r>
        <w:rPr>
          <w:rFonts w:asciiTheme="minorHAnsi" w:hAnsiTheme="minorHAnsi" w:cstheme="minorHAnsi"/>
          <w:sz w:val="22"/>
        </w:rPr>
        <w:t>ucleus</w:t>
      </w:r>
      <w:proofErr w:type="spellEnd"/>
      <w:r>
        <w:rPr>
          <w:rFonts w:asciiTheme="minorHAnsi" w:hAnsiTheme="minorHAnsi" w:cstheme="minorHAnsi"/>
          <w:sz w:val="22"/>
        </w:rPr>
        <w:t xml:space="preserve"> Methodiek kunnen toepassen als een waardevolle aanvulling op hun </w:t>
      </w:r>
      <w:proofErr w:type="spellStart"/>
      <w:r>
        <w:rPr>
          <w:rFonts w:asciiTheme="minorHAnsi" w:hAnsiTheme="minorHAnsi" w:cstheme="minorHAnsi"/>
          <w:sz w:val="22"/>
        </w:rPr>
        <w:t>vardigheden</w:t>
      </w:r>
      <w:proofErr w:type="spellEnd"/>
      <w:r>
        <w:rPr>
          <w:rFonts w:asciiTheme="minorHAnsi" w:hAnsiTheme="minorHAnsi" w:cstheme="minorHAnsi"/>
          <w:sz w:val="22"/>
        </w:rPr>
        <w:t xml:space="preserve"> als begeleider. Niet alleen van de moeder, maar voor alle betrokkenen.</w:t>
      </w:r>
    </w:p>
    <w:p w14:paraId="6CC6EAE2" w14:textId="77777777" w:rsidR="000A3232" w:rsidRDefault="000A3232">
      <w:pPr>
        <w:rPr>
          <w:rFonts w:asciiTheme="minorHAnsi" w:hAnsiTheme="minorHAnsi" w:cstheme="minorHAnsi"/>
          <w:sz w:val="22"/>
        </w:rPr>
      </w:pPr>
    </w:p>
    <w:p w14:paraId="262DD37E" w14:textId="77777777" w:rsidR="000A3232" w:rsidRDefault="000A3232">
      <w:pPr>
        <w:rPr>
          <w:rFonts w:asciiTheme="minorHAnsi" w:hAnsiTheme="minorHAnsi" w:cstheme="minorHAnsi"/>
          <w:sz w:val="22"/>
        </w:rPr>
      </w:pPr>
    </w:p>
    <w:p w14:paraId="4717581F" w14:textId="77777777" w:rsidR="000A3232" w:rsidRDefault="000A3232">
      <w:pPr>
        <w:rPr>
          <w:rFonts w:asciiTheme="minorHAnsi" w:hAnsiTheme="minorHAnsi" w:cstheme="minorHAnsi"/>
          <w:sz w:val="22"/>
        </w:rPr>
      </w:pPr>
    </w:p>
    <w:p w14:paraId="659C84D0" w14:textId="77777777" w:rsidR="000A3232" w:rsidRDefault="000A3232">
      <w:pPr>
        <w:rPr>
          <w:rFonts w:asciiTheme="minorHAnsi" w:hAnsiTheme="minorHAnsi" w:cstheme="minorHAnsi"/>
          <w:sz w:val="22"/>
        </w:rPr>
      </w:pPr>
    </w:p>
    <w:p w14:paraId="409FFA73" w14:textId="77777777" w:rsidR="000A3232" w:rsidRDefault="000A3232">
      <w:pPr>
        <w:rPr>
          <w:rFonts w:asciiTheme="minorHAnsi" w:hAnsiTheme="minorHAnsi" w:cstheme="minorHAnsi"/>
          <w:sz w:val="22"/>
        </w:rPr>
      </w:pPr>
    </w:p>
    <w:p w14:paraId="5457F447" w14:textId="77777777" w:rsidR="000A3232" w:rsidRDefault="000A3232">
      <w:pPr>
        <w:rPr>
          <w:rFonts w:asciiTheme="minorHAnsi" w:hAnsiTheme="minorHAnsi" w:cstheme="minorHAnsi"/>
          <w:sz w:val="22"/>
        </w:rPr>
      </w:pPr>
    </w:p>
    <w:p w14:paraId="4D433437" w14:textId="77777777" w:rsidR="000A3232" w:rsidRDefault="000A3232">
      <w:pPr>
        <w:rPr>
          <w:rFonts w:asciiTheme="minorHAnsi" w:hAnsiTheme="minorHAnsi" w:cstheme="minorHAnsi"/>
          <w:sz w:val="22"/>
        </w:rPr>
      </w:pPr>
    </w:p>
    <w:p w14:paraId="2636F574" w14:textId="77777777" w:rsidR="000A3232" w:rsidRDefault="000A3232">
      <w:pPr>
        <w:rPr>
          <w:rFonts w:asciiTheme="minorHAnsi" w:hAnsiTheme="minorHAnsi" w:cstheme="minorHAnsi"/>
          <w:sz w:val="22"/>
        </w:rPr>
      </w:pPr>
    </w:p>
    <w:p w14:paraId="257323F5" w14:textId="77777777" w:rsidR="000A3232" w:rsidRDefault="000A3232">
      <w:pPr>
        <w:jc w:val="center"/>
        <w:rPr>
          <w:rFonts w:asciiTheme="minorHAnsi" w:hAnsiTheme="minorHAnsi" w:cstheme="minorHAnsi"/>
          <w:color w:val="007838"/>
          <w:kern w:val="0"/>
          <w:sz w:val="40"/>
          <w:szCs w:val="40"/>
          <w:lang w:bidi="ar-SA"/>
        </w:rPr>
      </w:pPr>
    </w:p>
    <w:p w14:paraId="4D37260D" w14:textId="77777777" w:rsidR="000A3232" w:rsidRDefault="002F35CF">
      <w:pPr>
        <w:jc w:val="center"/>
        <w:rPr>
          <w:rFonts w:hint="eastAsia"/>
        </w:rPr>
      </w:pPr>
      <w:r>
        <w:rPr>
          <w:rFonts w:asciiTheme="minorHAnsi" w:hAnsiTheme="minorHAnsi" w:cstheme="minorHAnsi"/>
          <w:color w:val="007838"/>
          <w:kern w:val="0"/>
          <w:sz w:val="40"/>
          <w:szCs w:val="40"/>
          <w:lang w:bidi="ar-SA"/>
        </w:rPr>
        <w:t xml:space="preserve">Nucleus P.I.E.P.-Coach opleiding   </w:t>
      </w:r>
      <w:r>
        <w:rPr>
          <w:rFonts w:asciiTheme="minorHAnsi" w:hAnsiTheme="minorHAnsi" w:cstheme="minorHAnsi"/>
          <w:color w:val="007838"/>
          <w:kern w:val="0"/>
          <w:sz w:val="32"/>
          <w:szCs w:val="32"/>
          <w:lang w:bidi="ar-SA"/>
        </w:rPr>
        <w:t>(PIEP-O 2</w:t>
      </w:r>
      <w:r>
        <w:rPr>
          <w:rFonts w:asciiTheme="minorHAnsi" w:hAnsiTheme="minorHAnsi" w:cstheme="minorHAnsi"/>
          <w:color w:val="007838"/>
          <w:kern w:val="0"/>
          <w:sz w:val="32"/>
          <w:szCs w:val="32"/>
          <w:lang w:bidi="ar-SA"/>
        </w:rPr>
        <w:t>021)</w:t>
      </w:r>
    </w:p>
    <w:p w14:paraId="57BB9577" w14:textId="77777777" w:rsidR="000A3232" w:rsidRDefault="000A3232">
      <w:pPr>
        <w:rPr>
          <w:rFonts w:asciiTheme="minorHAnsi" w:hAnsiTheme="minorHAnsi" w:cstheme="minorHAnsi"/>
          <w:kern w:val="0"/>
          <w:sz w:val="18"/>
          <w:szCs w:val="18"/>
          <w:lang w:bidi="ar-SA"/>
        </w:rPr>
      </w:pPr>
    </w:p>
    <w:p w14:paraId="5261E0C7" w14:textId="77777777" w:rsidR="000A3232" w:rsidRDefault="002F35CF">
      <w:pPr>
        <w:rPr>
          <w:rFonts w:hint="eastAsia"/>
        </w:rPr>
      </w:pPr>
      <w:r>
        <w:rPr>
          <w:rFonts w:asciiTheme="minorHAnsi" w:hAnsiTheme="minorHAnsi" w:cstheme="minorHAnsi"/>
          <w:kern w:val="0"/>
          <w:sz w:val="20"/>
          <w:szCs w:val="18"/>
          <w:lang w:bidi="ar-SA"/>
        </w:rPr>
        <w:t xml:space="preserve">Je hebt de wens jezelf op professionele wijze verder te ontwikkelen. Je zag vanuit jouw verworven Nucleus visie andere, dieper liggende oorzaken en gevolgen van prenatale traumata. Wil je leren op een soortgelijke Nucleus aanpak prenatale </w:t>
      </w:r>
      <w:r>
        <w:rPr>
          <w:rFonts w:asciiTheme="minorHAnsi" w:hAnsiTheme="minorHAnsi" w:cstheme="minorHAnsi"/>
          <w:kern w:val="0"/>
          <w:sz w:val="20"/>
          <w:szCs w:val="18"/>
          <w:lang w:bidi="ar-SA"/>
        </w:rPr>
        <w:t>thema's te verlichten, zodat ouders verder kunnen?</w:t>
      </w:r>
    </w:p>
    <w:p w14:paraId="0FF91760" w14:textId="77777777" w:rsidR="000A3232" w:rsidRDefault="002F35CF">
      <w:pPr>
        <w:rPr>
          <w:rFonts w:hint="eastAsia"/>
        </w:rPr>
      </w:pPr>
      <w:r>
        <w:rPr>
          <w:rFonts w:asciiTheme="minorHAnsi" w:hAnsiTheme="minorHAnsi" w:cstheme="minorHAnsi"/>
          <w:kern w:val="0"/>
          <w:sz w:val="20"/>
          <w:szCs w:val="18"/>
          <w:lang w:bidi="ar-SA"/>
        </w:rPr>
        <w:t xml:space="preserve">Je hebt de basistechnieken van de Nucleus Methodiek reeds leren kennen en toepassen. In deze Module PIEP- Coach leer je registreren, waar een kern zit en technieken toe te passen, ten behoeve van andere </w:t>
      </w:r>
      <w:proofErr w:type="spellStart"/>
      <w:r>
        <w:rPr>
          <w:rFonts w:asciiTheme="minorHAnsi" w:hAnsiTheme="minorHAnsi" w:cstheme="minorHAnsi"/>
          <w:kern w:val="0"/>
          <w:sz w:val="20"/>
          <w:szCs w:val="18"/>
          <w:lang w:bidi="ar-SA"/>
        </w:rPr>
        <w:t>si</w:t>
      </w:r>
      <w:r>
        <w:rPr>
          <w:rFonts w:asciiTheme="minorHAnsi" w:hAnsiTheme="minorHAnsi" w:cstheme="minorHAnsi"/>
          <w:kern w:val="0"/>
          <w:sz w:val="20"/>
          <w:szCs w:val="18"/>
          <w:lang w:bidi="ar-SA"/>
        </w:rPr>
        <w:t>taties</w:t>
      </w:r>
      <w:proofErr w:type="spellEnd"/>
      <w:r>
        <w:rPr>
          <w:rFonts w:asciiTheme="minorHAnsi" w:hAnsiTheme="minorHAnsi" w:cstheme="minorHAnsi"/>
          <w:kern w:val="0"/>
          <w:sz w:val="20"/>
          <w:szCs w:val="18"/>
          <w:lang w:bidi="ar-SA"/>
        </w:rPr>
        <w:t>.</w:t>
      </w:r>
    </w:p>
    <w:p w14:paraId="6202729F" w14:textId="77777777" w:rsidR="000A3232" w:rsidRDefault="002F35CF">
      <w:pPr>
        <w:rPr>
          <w:rFonts w:hint="eastAsia"/>
        </w:rPr>
      </w:pPr>
      <w:r>
        <w:rPr>
          <w:rFonts w:asciiTheme="minorHAnsi" w:hAnsiTheme="minorHAnsi" w:cstheme="minorHAnsi"/>
          <w:kern w:val="0"/>
          <w:sz w:val="20"/>
          <w:szCs w:val="18"/>
          <w:lang w:bidi="ar-SA"/>
        </w:rPr>
        <w:t xml:space="preserve">Zoals Nucleus opleidingen altijd een sterk introspectief en praktisch karakter hebben, zo ook deze Module. Intensief, kortdurend, met </w:t>
      </w:r>
      <w:proofErr w:type="spellStart"/>
      <w:r>
        <w:rPr>
          <w:rFonts w:asciiTheme="minorHAnsi" w:hAnsiTheme="minorHAnsi" w:cstheme="minorHAnsi"/>
          <w:kern w:val="0"/>
          <w:sz w:val="20"/>
          <w:szCs w:val="18"/>
          <w:lang w:bidi="ar-SA"/>
        </w:rPr>
        <w:t>divere</w:t>
      </w:r>
      <w:proofErr w:type="spellEnd"/>
      <w:r>
        <w:rPr>
          <w:rFonts w:asciiTheme="minorHAnsi" w:hAnsiTheme="minorHAnsi" w:cstheme="minorHAnsi"/>
          <w:kern w:val="0"/>
          <w:sz w:val="20"/>
          <w:szCs w:val="18"/>
          <w:lang w:bidi="ar-SA"/>
        </w:rPr>
        <w:t xml:space="preserve"> verrassende inzichten.</w:t>
      </w:r>
      <w:r>
        <w:rPr>
          <w:rFonts w:asciiTheme="minorHAnsi" w:hAnsiTheme="minorHAnsi" w:cstheme="minorHAnsi"/>
          <w:kern w:val="0"/>
          <w:sz w:val="20"/>
          <w:szCs w:val="18"/>
          <w:lang w:bidi="ar-SA"/>
        </w:rPr>
        <w:t xml:space="preserve"> Een enorme hulp bij, voor en na de bevallingen</w:t>
      </w:r>
    </w:p>
    <w:p w14:paraId="12F4392C" w14:textId="77777777" w:rsidR="000A3232" w:rsidRDefault="000A3232">
      <w:pPr>
        <w:rPr>
          <w:rFonts w:asciiTheme="minorHAnsi" w:hAnsiTheme="minorHAnsi" w:cstheme="minorHAnsi"/>
          <w:kern w:val="0"/>
          <w:sz w:val="20"/>
          <w:szCs w:val="18"/>
          <w:lang w:bidi="ar-SA"/>
        </w:rPr>
      </w:pPr>
    </w:p>
    <w:p w14:paraId="3E4206AE" w14:textId="77777777" w:rsidR="000A3232" w:rsidRDefault="002F35CF">
      <w:pPr>
        <w:rPr>
          <w:rFonts w:hint="eastAsia"/>
        </w:rPr>
      </w:pPr>
      <w:r>
        <w:rPr>
          <w:rFonts w:asciiTheme="minorHAnsi" w:hAnsiTheme="minorHAnsi" w:cstheme="minorHAnsi"/>
          <w:color w:val="007838"/>
          <w:kern w:val="0"/>
          <w:sz w:val="34"/>
          <w:szCs w:val="32"/>
          <w:lang w:bidi="ar-SA"/>
        </w:rPr>
        <w:t>Resultaat</w:t>
      </w:r>
    </w:p>
    <w:p w14:paraId="060715CF" w14:textId="77777777" w:rsidR="000A3232" w:rsidRDefault="002F35CF">
      <w:pPr>
        <w:rPr>
          <w:rFonts w:hint="eastAsia"/>
        </w:rPr>
      </w:pPr>
      <w:r>
        <w:rPr>
          <w:rFonts w:asciiTheme="minorHAnsi" w:hAnsiTheme="minorHAnsi" w:cstheme="minorHAnsi"/>
          <w:color w:val="4D4D4D"/>
          <w:kern w:val="0"/>
          <w:sz w:val="20"/>
          <w:szCs w:val="18"/>
          <w:lang w:bidi="ar-SA"/>
        </w:rPr>
        <w:t xml:space="preserve">• Je </w:t>
      </w:r>
      <w:r>
        <w:rPr>
          <w:rFonts w:asciiTheme="minorHAnsi" w:hAnsiTheme="minorHAnsi" w:cstheme="minorHAnsi"/>
          <w:color w:val="000000"/>
          <w:kern w:val="0"/>
          <w:sz w:val="20"/>
          <w:szCs w:val="18"/>
          <w:lang w:bidi="ar-SA"/>
        </w:rPr>
        <w:t xml:space="preserve"> bent in staat om in jouw beroep jouw aanbod betreffende prenatale thema's te coachen en de kern van hulpvragen te vinden. De Basis Module geeft je bovendien voor elke andere specialisatie een</w:t>
      </w:r>
      <w:r>
        <w:rPr>
          <w:rFonts w:asciiTheme="minorHAnsi" w:hAnsiTheme="minorHAnsi" w:cstheme="minorHAnsi"/>
          <w:color w:val="000000"/>
          <w:kern w:val="0"/>
          <w:sz w:val="20"/>
          <w:szCs w:val="18"/>
          <w:lang w:bidi="ar-SA"/>
        </w:rPr>
        <w:t xml:space="preserve"> grondslag voor alle soorten Nucleus sessies en leert je te kijken vanuit de Nucleus Visie.</w:t>
      </w:r>
    </w:p>
    <w:p w14:paraId="58DC5C72" w14:textId="77777777" w:rsidR="000A3232" w:rsidRDefault="002F35CF">
      <w:pPr>
        <w:rPr>
          <w:rFonts w:hint="eastAsia"/>
        </w:rPr>
      </w:pPr>
      <w:r>
        <w:rPr>
          <w:rFonts w:asciiTheme="minorHAnsi" w:hAnsiTheme="minorHAnsi" w:cstheme="minorHAnsi"/>
          <w:color w:val="000000"/>
          <w:kern w:val="0"/>
          <w:sz w:val="20"/>
          <w:szCs w:val="18"/>
          <w:lang w:bidi="ar-SA"/>
        </w:rPr>
        <w:t xml:space="preserve">Je hebt een besef, dat prenatale traumata op diverse levensterreinen hun impact hebben, je kunt ze duiden en helpen deze te verwerken. </w:t>
      </w:r>
      <w:proofErr w:type="spellStart"/>
      <w:r>
        <w:rPr>
          <w:rFonts w:asciiTheme="minorHAnsi" w:hAnsiTheme="minorHAnsi" w:cstheme="minorHAnsi"/>
          <w:color w:val="000000"/>
          <w:kern w:val="0"/>
          <w:sz w:val="20"/>
          <w:szCs w:val="18"/>
          <w:lang w:bidi="ar-SA"/>
        </w:rPr>
        <w:t>Preconceptionele</w:t>
      </w:r>
      <w:proofErr w:type="spellEnd"/>
      <w:r>
        <w:rPr>
          <w:rFonts w:asciiTheme="minorHAnsi" w:hAnsiTheme="minorHAnsi" w:cstheme="minorHAnsi"/>
          <w:color w:val="000000"/>
          <w:kern w:val="0"/>
          <w:sz w:val="20"/>
          <w:szCs w:val="18"/>
          <w:lang w:bidi="ar-SA"/>
        </w:rPr>
        <w:t xml:space="preserve"> voorbereidin</w:t>
      </w:r>
      <w:r>
        <w:rPr>
          <w:rFonts w:asciiTheme="minorHAnsi" w:hAnsiTheme="minorHAnsi" w:cstheme="minorHAnsi"/>
          <w:color w:val="000000"/>
          <w:kern w:val="0"/>
          <w:sz w:val="20"/>
          <w:szCs w:val="18"/>
          <w:lang w:bidi="ar-SA"/>
        </w:rPr>
        <w:t>g en preventie zijn voor jou vanzelfsprekend.</w:t>
      </w:r>
    </w:p>
    <w:p w14:paraId="18D36EBD" w14:textId="77777777" w:rsidR="000A3232" w:rsidRDefault="002F35CF">
      <w:pPr>
        <w:rPr>
          <w:rFonts w:hint="eastAsia"/>
        </w:rPr>
      </w:pPr>
      <w:r>
        <w:rPr>
          <w:rFonts w:asciiTheme="minorHAnsi" w:hAnsiTheme="minorHAnsi" w:cstheme="minorHAnsi"/>
          <w:color w:val="4D4D4D"/>
          <w:kern w:val="0"/>
          <w:sz w:val="20"/>
          <w:szCs w:val="18"/>
          <w:lang w:bidi="ar-SA"/>
        </w:rPr>
        <w:t>• je</w:t>
      </w:r>
      <w:r>
        <w:rPr>
          <w:rFonts w:asciiTheme="minorHAnsi" w:hAnsiTheme="minorHAnsi" w:cstheme="minorHAnsi"/>
          <w:color w:val="000000"/>
          <w:kern w:val="0"/>
          <w:sz w:val="20"/>
          <w:szCs w:val="18"/>
          <w:lang w:bidi="ar-SA"/>
        </w:rPr>
        <w:t xml:space="preserve"> kunt de verschillende Nucleustechnieken en -vaardigheden effectief op andere hulpvragen toepassen.</w:t>
      </w:r>
    </w:p>
    <w:p w14:paraId="024BFCAA"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0000"/>
          <w:kern w:val="0"/>
          <w:sz w:val="20"/>
          <w:szCs w:val="18"/>
          <w:lang w:bidi="ar-SA"/>
        </w:rPr>
        <w:t xml:space="preserve">Je kunt ouders  ander inzicht over hun hulpvraag geven, een bewust </w:t>
      </w:r>
      <w:proofErr w:type="spellStart"/>
      <w:r>
        <w:rPr>
          <w:rFonts w:asciiTheme="minorHAnsi" w:hAnsiTheme="minorHAnsi" w:cstheme="minorHAnsi"/>
          <w:color w:val="000000"/>
          <w:kern w:val="0"/>
          <w:sz w:val="20"/>
          <w:szCs w:val="18"/>
          <w:lang w:bidi="ar-SA"/>
        </w:rPr>
        <w:t>zwangerchap</w:t>
      </w:r>
      <w:proofErr w:type="spellEnd"/>
      <w:r>
        <w:rPr>
          <w:rFonts w:asciiTheme="minorHAnsi" w:hAnsiTheme="minorHAnsi" w:cstheme="minorHAnsi"/>
          <w:color w:val="000000"/>
          <w:kern w:val="0"/>
          <w:sz w:val="20"/>
          <w:szCs w:val="18"/>
          <w:lang w:bidi="ar-SA"/>
        </w:rPr>
        <w:t xml:space="preserve"> te starten en helpen onde</w:t>
      </w:r>
      <w:r>
        <w:rPr>
          <w:rFonts w:asciiTheme="minorHAnsi" w:hAnsiTheme="minorHAnsi" w:cstheme="minorHAnsi"/>
          <w:color w:val="000000"/>
          <w:kern w:val="0"/>
          <w:sz w:val="20"/>
          <w:szCs w:val="18"/>
          <w:lang w:bidi="ar-SA"/>
        </w:rPr>
        <w:t>rliggende trauma's op milde wijze te verwerken.</w:t>
      </w:r>
    </w:p>
    <w:p w14:paraId="3828BB7B"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0000"/>
          <w:kern w:val="0"/>
          <w:sz w:val="20"/>
          <w:szCs w:val="18"/>
          <w:lang w:bidi="ar-SA"/>
        </w:rPr>
        <w:t>je bent in staat jouw eigen innerlijke balans in dat proces te bewaren, terwijl je professioneel de ander door het proces loodst van herstel.</w:t>
      </w:r>
    </w:p>
    <w:p w14:paraId="0DAD4098" w14:textId="77777777" w:rsidR="000A3232" w:rsidRDefault="002F35CF">
      <w:pPr>
        <w:rPr>
          <w:rFonts w:hint="eastAsia"/>
        </w:rPr>
      </w:pPr>
      <w:r>
        <w:rPr>
          <w:rFonts w:asciiTheme="minorHAnsi" w:hAnsiTheme="minorHAnsi" w:cstheme="minorHAnsi"/>
          <w:color w:val="4D4D4D"/>
          <w:kern w:val="0"/>
          <w:sz w:val="20"/>
          <w:szCs w:val="18"/>
          <w:lang w:bidi="ar-SA"/>
        </w:rPr>
        <w:t>• Je</w:t>
      </w:r>
      <w:r>
        <w:rPr>
          <w:rFonts w:asciiTheme="minorHAnsi" w:hAnsiTheme="minorHAnsi" w:cstheme="minorHAnsi"/>
          <w:color w:val="000000"/>
          <w:kern w:val="0"/>
          <w:sz w:val="20"/>
          <w:szCs w:val="18"/>
          <w:lang w:bidi="ar-SA"/>
        </w:rPr>
        <w:t xml:space="preserve"> leert concreet om te gaan met weerstand en de onderliggende</w:t>
      </w:r>
      <w:r>
        <w:rPr>
          <w:rFonts w:asciiTheme="minorHAnsi" w:hAnsiTheme="minorHAnsi" w:cstheme="minorHAnsi"/>
          <w:color w:val="000000"/>
          <w:kern w:val="0"/>
          <w:sz w:val="20"/>
          <w:szCs w:val="18"/>
          <w:lang w:bidi="ar-SA"/>
        </w:rPr>
        <w:t xml:space="preserve"> oorzaken te ruimen.</w:t>
      </w:r>
    </w:p>
    <w:p w14:paraId="4A93C8B5" w14:textId="77777777" w:rsidR="000A3232" w:rsidRDefault="002F35CF">
      <w:pPr>
        <w:rPr>
          <w:rFonts w:hint="eastAsia"/>
        </w:rPr>
      </w:pPr>
      <w:r>
        <w:rPr>
          <w:rFonts w:asciiTheme="minorHAnsi" w:hAnsiTheme="minorHAnsi" w:cstheme="minorHAnsi"/>
          <w:color w:val="4D4D4D"/>
          <w:kern w:val="0"/>
          <w:sz w:val="20"/>
          <w:szCs w:val="18"/>
          <w:lang w:bidi="ar-SA"/>
        </w:rPr>
        <w:t>• Je heb</w:t>
      </w:r>
      <w:r>
        <w:rPr>
          <w:rFonts w:asciiTheme="minorHAnsi" w:hAnsiTheme="minorHAnsi" w:cstheme="minorHAnsi"/>
          <w:color w:val="000000"/>
          <w:kern w:val="0"/>
          <w:sz w:val="20"/>
          <w:szCs w:val="18"/>
          <w:lang w:bidi="ar-SA"/>
        </w:rPr>
        <w:t>t deze van, indien van toepassing zijnde thema's op jezelf op de Nucleus manier verwerkt.</w:t>
      </w:r>
    </w:p>
    <w:p w14:paraId="22879827"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0000"/>
          <w:kern w:val="0"/>
          <w:sz w:val="20"/>
          <w:szCs w:val="18"/>
          <w:lang w:bidi="ar-SA"/>
        </w:rPr>
        <w:t xml:space="preserve">Je weet binnen jouw activiteiten jouw vaardigheden als Nucleus PIEP Coach voldoende te omschrijven, zowel aan professionals als aan je </w:t>
      </w:r>
      <w:proofErr w:type="spellStart"/>
      <w:r>
        <w:rPr>
          <w:rFonts w:asciiTheme="minorHAnsi" w:hAnsiTheme="minorHAnsi" w:cstheme="minorHAnsi"/>
          <w:color w:val="000000"/>
          <w:kern w:val="0"/>
          <w:sz w:val="20"/>
          <w:szCs w:val="18"/>
          <w:lang w:bidi="ar-SA"/>
        </w:rPr>
        <w:t>clienten</w:t>
      </w:r>
      <w:proofErr w:type="spellEnd"/>
      <w:r>
        <w:rPr>
          <w:rFonts w:asciiTheme="minorHAnsi" w:hAnsiTheme="minorHAnsi" w:cstheme="minorHAnsi"/>
          <w:color w:val="000000"/>
          <w:kern w:val="0"/>
          <w:sz w:val="20"/>
          <w:szCs w:val="18"/>
          <w:lang w:bidi="ar-SA"/>
        </w:rPr>
        <w:t>.</w:t>
      </w:r>
    </w:p>
    <w:p w14:paraId="46E4E630" w14:textId="77777777" w:rsidR="000A3232" w:rsidRDefault="002F35CF">
      <w:pPr>
        <w:rPr>
          <w:rFonts w:hint="eastAsia"/>
        </w:rPr>
      </w:pPr>
      <w:r>
        <w:rPr>
          <w:rFonts w:asciiTheme="minorHAnsi" w:hAnsiTheme="minorHAnsi" w:cstheme="minorHAnsi"/>
          <w:color w:val="4D4D4D"/>
          <w:kern w:val="0"/>
          <w:sz w:val="20"/>
          <w:szCs w:val="18"/>
          <w:lang w:bidi="ar-SA"/>
        </w:rPr>
        <w:t>• Je</w:t>
      </w:r>
      <w:r>
        <w:rPr>
          <w:rFonts w:asciiTheme="minorHAnsi" w:hAnsiTheme="minorHAnsi" w:cstheme="minorHAnsi"/>
          <w:color w:val="000000"/>
          <w:kern w:val="0"/>
          <w:sz w:val="20"/>
          <w:szCs w:val="18"/>
          <w:lang w:bidi="ar-SA"/>
        </w:rPr>
        <w:t xml:space="preserve"> bent in staat op een natuurlijke en authentieke manier je Nucleus vaardigheden te integreren in jouw hoofdactiviteiten, ook al worden prenatale verbanden niet altijd gekend.</w:t>
      </w:r>
    </w:p>
    <w:p w14:paraId="565F86FE" w14:textId="77777777" w:rsidR="000A3232" w:rsidRDefault="002F35CF">
      <w:pPr>
        <w:rPr>
          <w:rFonts w:hint="eastAsia"/>
        </w:rPr>
      </w:pPr>
      <w:r>
        <w:rPr>
          <w:rFonts w:asciiTheme="minorHAnsi" w:hAnsiTheme="minorHAnsi" w:cstheme="minorHAnsi"/>
          <w:color w:val="4D4D4D"/>
          <w:kern w:val="0"/>
          <w:sz w:val="20"/>
          <w:szCs w:val="18"/>
          <w:lang w:bidi="ar-SA"/>
        </w:rPr>
        <w:t>• Je beseft, dat je</w:t>
      </w:r>
      <w:r>
        <w:rPr>
          <w:rFonts w:asciiTheme="minorHAnsi" w:hAnsiTheme="minorHAnsi" w:cstheme="minorHAnsi"/>
          <w:color w:val="000000"/>
          <w:kern w:val="0"/>
          <w:sz w:val="20"/>
          <w:szCs w:val="18"/>
          <w:lang w:bidi="ar-SA"/>
        </w:rPr>
        <w:t xml:space="preserve"> koploper bent met nieuwste inzichten op gebied </w:t>
      </w:r>
      <w:r>
        <w:rPr>
          <w:rFonts w:asciiTheme="minorHAnsi" w:hAnsiTheme="minorHAnsi" w:cstheme="minorHAnsi"/>
          <w:color w:val="000000"/>
          <w:kern w:val="0"/>
          <w:sz w:val="20"/>
          <w:szCs w:val="18"/>
          <w:lang w:bidi="ar-SA"/>
        </w:rPr>
        <w:t>van prenataal bewustzijn, traumaverwerking en herstel.</w:t>
      </w:r>
    </w:p>
    <w:p w14:paraId="29CAAA06" w14:textId="77777777" w:rsidR="000A3232" w:rsidRDefault="000A3232">
      <w:pPr>
        <w:rPr>
          <w:rFonts w:asciiTheme="minorHAnsi" w:hAnsiTheme="minorHAnsi" w:cstheme="minorHAnsi"/>
          <w:color w:val="000000"/>
          <w:kern w:val="0"/>
          <w:sz w:val="20"/>
          <w:szCs w:val="18"/>
          <w:lang w:bidi="ar-SA"/>
        </w:rPr>
      </w:pPr>
    </w:p>
    <w:p w14:paraId="5EE9634C" w14:textId="77777777" w:rsidR="000A3232" w:rsidRDefault="002F35CF">
      <w:pPr>
        <w:rPr>
          <w:rFonts w:hint="eastAsia"/>
        </w:rPr>
      </w:pPr>
      <w:r>
        <w:rPr>
          <w:rFonts w:asciiTheme="minorHAnsi" w:hAnsiTheme="minorHAnsi" w:cstheme="minorHAnsi"/>
          <w:color w:val="007838"/>
          <w:kern w:val="0"/>
          <w:sz w:val="34"/>
          <w:szCs w:val="32"/>
          <w:lang w:bidi="ar-SA"/>
        </w:rPr>
        <w:t>Doelgroep</w:t>
      </w:r>
    </w:p>
    <w:p w14:paraId="3A934083" w14:textId="77777777" w:rsidR="000A3232" w:rsidRDefault="002F35CF">
      <w:pPr>
        <w:rPr>
          <w:rFonts w:hint="eastAsia"/>
        </w:rPr>
      </w:pPr>
      <w:r>
        <w:rPr>
          <w:rFonts w:asciiTheme="minorHAnsi" w:hAnsiTheme="minorHAnsi" w:cstheme="minorHAnsi"/>
          <w:color w:val="000000"/>
          <w:kern w:val="0"/>
          <w:sz w:val="20"/>
          <w:szCs w:val="18"/>
          <w:lang w:bidi="ar-SA"/>
        </w:rPr>
        <w:t>De PIEP-Coach Module is uitstekend geschikt voor iedereen, werkzaam in de diverse vormen van Geboortezorg en op terrein van traumaverwerking; waar het zoeken naar de kern van elke andere hul</w:t>
      </w:r>
      <w:r>
        <w:rPr>
          <w:rFonts w:asciiTheme="minorHAnsi" w:hAnsiTheme="minorHAnsi" w:cstheme="minorHAnsi"/>
          <w:color w:val="000000"/>
          <w:kern w:val="0"/>
          <w:sz w:val="20"/>
          <w:szCs w:val="18"/>
          <w:lang w:bidi="ar-SA"/>
        </w:rPr>
        <w:t xml:space="preserve">pvraag leidt tot prenatale situaties. Je kunt als zelfstandige werken, maar ook aanbod doen als bijvoorbeeld intern bedrijfscoach, coach op de afdeling HRM of je hebt de ambitie jezelf daartoe te ontwikkelen. Het project </w:t>
      </w:r>
      <w:r>
        <w:rPr>
          <w:rFonts w:asciiTheme="minorHAnsi" w:hAnsiTheme="minorHAnsi" w:cstheme="minorHAnsi"/>
          <w:b/>
          <w:bCs/>
          <w:color w:val="000000"/>
          <w:kern w:val="0"/>
          <w:sz w:val="20"/>
          <w:szCs w:val="18"/>
          <w:lang w:bidi="ar-SA"/>
        </w:rPr>
        <w:t>Kansrijke star</w:t>
      </w:r>
      <w:r>
        <w:rPr>
          <w:rFonts w:asciiTheme="minorHAnsi" w:hAnsiTheme="minorHAnsi" w:cstheme="minorHAnsi"/>
          <w:color w:val="000000"/>
          <w:kern w:val="0"/>
          <w:sz w:val="20"/>
          <w:szCs w:val="18"/>
          <w:lang w:bidi="ar-SA"/>
        </w:rPr>
        <w:t xml:space="preserve">t en </w:t>
      </w:r>
      <w:r>
        <w:rPr>
          <w:rFonts w:asciiTheme="minorHAnsi" w:hAnsiTheme="minorHAnsi" w:cstheme="minorHAnsi"/>
          <w:b/>
          <w:bCs/>
          <w:color w:val="000000"/>
          <w:kern w:val="0"/>
          <w:sz w:val="20"/>
          <w:szCs w:val="18"/>
          <w:lang w:bidi="ar-SA"/>
        </w:rPr>
        <w:t xml:space="preserve">de eerste 1000 dagen zijn uitstekende mogelijkheden om PIEP in te zetten. </w:t>
      </w:r>
      <w:r>
        <w:rPr>
          <w:rFonts w:asciiTheme="minorHAnsi" w:hAnsiTheme="minorHAnsi" w:cstheme="minorHAnsi"/>
          <w:color w:val="000000"/>
          <w:kern w:val="0"/>
          <w:sz w:val="20"/>
          <w:szCs w:val="18"/>
          <w:lang w:bidi="ar-SA"/>
        </w:rPr>
        <w:t>Omdat je EHBB reeds hebt gehad, heb je met PIEP Coach een effectief aanbod voor deze projecten.</w:t>
      </w:r>
    </w:p>
    <w:p w14:paraId="3E1EBCA1" w14:textId="77777777" w:rsidR="000A3232" w:rsidRDefault="000A3232">
      <w:pPr>
        <w:rPr>
          <w:rFonts w:asciiTheme="minorHAnsi" w:hAnsiTheme="minorHAnsi" w:cstheme="minorHAnsi"/>
          <w:color w:val="007838"/>
          <w:kern w:val="0"/>
          <w:sz w:val="34"/>
          <w:szCs w:val="32"/>
          <w:lang w:bidi="ar-SA"/>
        </w:rPr>
      </w:pPr>
    </w:p>
    <w:p w14:paraId="3C373A90" w14:textId="77777777" w:rsidR="000A3232" w:rsidRDefault="002F35CF">
      <w:pPr>
        <w:rPr>
          <w:rFonts w:hint="eastAsia"/>
        </w:rPr>
      </w:pPr>
      <w:r>
        <w:rPr>
          <w:rFonts w:asciiTheme="minorHAnsi" w:hAnsiTheme="minorHAnsi" w:cstheme="minorHAnsi"/>
          <w:color w:val="007838"/>
          <w:kern w:val="0"/>
          <w:sz w:val="34"/>
          <w:szCs w:val="32"/>
          <w:lang w:bidi="ar-SA"/>
        </w:rPr>
        <w:t>Studievoorbereiding</w:t>
      </w:r>
    </w:p>
    <w:p w14:paraId="2DCE8A7E" w14:textId="77777777" w:rsidR="000A3232" w:rsidRDefault="002F35CF">
      <w:pPr>
        <w:rPr>
          <w:rFonts w:hint="eastAsia"/>
        </w:rPr>
      </w:pPr>
      <w:r>
        <w:rPr>
          <w:rFonts w:asciiTheme="minorHAnsi" w:hAnsiTheme="minorHAnsi" w:cstheme="minorHAnsi"/>
          <w:color w:val="000000"/>
          <w:kern w:val="0"/>
          <w:sz w:val="20"/>
          <w:szCs w:val="18"/>
          <w:lang w:bidi="ar-SA"/>
        </w:rPr>
        <w:t>Iedere bijeenkomst kost ongeveer 1 uur studievoorbereiding. Het i</w:t>
      </w:r>
      <w:r>
        <w:rPr>
          <w:rFonts w:asciiTheme="minorHAnsi" w:hAnsiTheme="minorHAnsi" w:cstheme="minorHAnsi"/>
          <w:color w:val="000000"/>
          <w:kern w:val="0"/>
          <w:sz w:val="20"/>
          <w:szCs w:val="18"/>
          <w:lang w:bidi="ar-SA"/>
        </w:rPr>
        <w:t>mpliciete karakter van de opleiding betekent dat je bij uitoefening van je werk of beroep de theoretisch kennis in de praktijk bevestigd ziet.</w:t>
      </w:r>
    </w:p>
    <w:p w14:paraId="67A3D7FE" w14:textId="77777777" w:rsidR="000A3232" w:rsidRDefault="002F35CF">
      <w:pPr>
        <w:rPr>
          <w:rFonts w:hint="eastAsia"/>
        </w:rPr>
      </w:pPr>
      <w:r>
        <w:rPr>
          <w:rFonts w:asciiTheme="minorHAnsi" w:hAnsiTheme="minorHAnsi" w:cstheme="minorHAnsi"/>
          <w:color w:val="000000"/>
          <w:kern w:val="0"/>
          <w:sz w:val="20"/>
          <w:szCs w:val="18"/>
          <w:lang w:bidi="ar-SA"/>
        </w:rPr>
        <w:lastRenderedPageBreak/>
        <w:t xml:space="preserve">Daar komen de door jezelf geplande trajecten met je </w:t>
      </w:r>
      <w:proofErr w:type="spellStart"/>
      <w:r>
        <w:rPr>
          <w:rFonts w:asciiTheme="minorHAnsi" w:hAnsiTheme="minorHAnsi" w:cstheme="minorHAnsi"/>
          <w:color w:val="000000"/>
          <w:kern w:val="0"/>
          <w:sz w:val="20"/>
          <w:szCs w:val="18"/>
          <w:lang w:bidi="ar-SA"/>
        </w:rPr>
        <w:t>clienten</w:t>
      </w:r>
      <w:proofErr w:type="spellEnd"/>
      <w:r>
        <w:rPr>
          <w:rFonts w:asciiTheme="minorHAnsi" w:hAnsiTheme="minorHAnsi" w:cstheme="minorHAnsi"/>
          <w:color w:val="000000"/>
          <w:kern w:val="0"/>
          <w:sz w:val="20"/>
          <w:szCs w:val="18"/>
          <w:lang w:bidi="ar-SA"/>
        </w:rPr>
        <w:t xml:space="preserve"> en eventuele supervisies bij. De meetings zijn altij</w:t>
      </w:r>
      <w:r>
        <w:rPr>
          <w:rFonts w:asciiTheme="minorHAnsi" w:hAnsiTheme="minorHAnsi" w:cstheme="minorHAnsi"/>
          <w:color w:val="000000"/>
          <w:kern w:val="0"/>
          <w:sz w:val="20"/>
          <w:szCs w:val="18"/>
          <w:lang w:bidi="ar-SA"/>
        </w:rPr>
        <w:t xml:space="preserve">d al 50/50 theorie en praktijk. De intensiteit daarbuiten is afhankelijk van jouw eigen planning. Vanaf elk blok kun je dat onderwerp reeds oefenen met je eigen </w:t>
      </w:r>
      <w:proofErr w:type="spellStart"/>
      <w:r>
        <w:rPr>
          <w:rFonts w:asciiTheme="minorHAnsi" w:hAnsiTheme="minorHAnsi" w:cstheme="minorHAnsi"/>
          <w:color w:val="000000"/>
          <w:kern w:val="0"/>
          <w:sz w:val="20"/>
          <w:szCs w:val="18"/>
          <w:lang w:bidi="ar-SA"/>
        </w:rPr>
        <w:t>clienten</w:t>
      </w:r>
      <w:proofErr w:type="spellEnd"/>
      <w:r>
        <w:rPr>
          <w:rFonts w:asciiTheme="minorHAnsi" w:hAnsiTheme="minorHAnsi" w:cstheme="minorHAnsi"/>
          <w:color w:val="000000"/>
          <w:kern w:val="0"/>
          <w:sz w:val="20"/>
          <w:szCs w:val="18"/>
          <w:lang w:bidi="ar-SA"/>
        </w:rPr>
        <w:t xml:space="preserve"> en om feedback vragen. Werk je naar diploma, dan kun je reeds je praktijkverslagen mak</w:t>
      </w:r>
      <w:r>
        <w:rPr>
          <w:rFonts w:asciiTheme="minorHAnsi" w:hAnsiTheme="minorHAnsi" w:cstheme="minorHAnsi"/>
          <w:color w:val="000000"/>
          <w:kern w:val="0"/>
          <w:sz w:val="20"/>
          <w:szCs w:val="18"/>
          <w:lang w:bidi="ar-SA"/>
        </w:rPr>
        <w:t xml:space="preserve">en in deze Module. Voor eigen verdieping kan aanbevolen literatuur een onderdeel van je </w:t>
      </w:r>
      <w:proofErr w:type="spellStart"/>
      <w:r>
        <w:rPr>
          <w:rFonts w:asciiTheme="minorHAnsi" w:hAnsiTheme="minorHAnsi" w:cstheme="minorHAnsi"/>
          <w:color w:val="000000"/>
          <w:kern w:val="0"/>
          <w:sz w:val="20"/>
          <w:szCs w:val="18"/>
          <w:lang w:bidi="ar-SA"/>
        </w:rPr>
        <w:t>voorbereidingtijd</w:t>
      </w:r>
      <w:proofErr w:type="spellEnd"/>
      <w:r>
        <w:rPr>
          <w:rFonts w:asciiTheme="minorHAnsi" w:hAnsiTheme="minorHAnsi" w:cstheme="minorHAnsi"/>
          <w:color w:val="000000"/>
          <w:kern w:val="0"/>
          <w:sz w:val="20"/>
          <w:szCs w:val="18"/>
          <w:lang w:bidi="ar-SA"/>
        </w:rPr>
        <w:t xml:space="preserve"> uitmaken, of achteraf.</w:t>
      </w:r>
    </w:p>
    <w:p w14:paraId="13A20B69" w14:textId="77777777" w:rsidR="000A3232" w:rsidRDefault="000A3232">
      <w:pPr>
        <w:rPr>
          <w:rFonts w:asciiTheme="minorHAnsi" w:hAnsiTheme="minorHAnsi" w:cstheme="minorHAnsi"/>
          <w:b/>
          <w:bCs/>
        </w:rPr>
      </w:pPr>
    </w:p>
    <w:p w14:paraId="4A9C7058" w14:textId="77777777" w:rsidR="000A3232" w:rsidRDefault="002F35CF">
      <w:pPr>
        <w:rPr>
          <w:rFonts w:hint="eastAsia"/>
        </w:rPr>
      </w:pPr>
      <w:r>
        <w:rPr>
          <w:rFonts w:asciiTheme="minorHAnsi" w:hAnsiTheme="minorHAnsi" w:cstheme="minorHAnsi"/>
          <w:color w:val="007838"/>
          <w:kern w:val="0"/>
          <w:sz w:val="34"/>
          <w:szCs w:val="32"/>
          <w:lang w:bidi="ar-SA"/>
        </w:rPr>
        <w:t>Programma</w:t>
      </w:r>
    </w:p>
    <w:p w14:paraId="6E8EB875" w14:textId="77777777" w:rsidR="000A3232" w:rsidRDefault="002F35CF">
      <w:pPr>
        <w:rPr>
          <w:rFonts w:hint="eastAsia"/>
        </w:rPr>
      </w:pPr>
      <w:r>
        <w:rPr>
          <w:rFonts w:asciiTheme="minorHAnsi" w:hAnsiTheme="minorHAnsi" w:cstheme="minorHAnsi"/>
          <w:b/>
          <w:color w:val="000000"/>
          <w:kern w:val="0"/>
          <w:sz w:val="20"/>
          <w:szCs w:val="18"/>
          <w:lang w:bidi="ar-SA"/>
        </w:rPr>
        <w:t>Blok 1 Basis Nucleus Module  (2 dagen)</w:t>
      </w:r>
    </w:p>
    <w:p w14:paraId="74474E32" w14:textId="77777777" w:rsidR="000A3232" w:rsidRDefault="002F35CF">
      <w:pPr>
        <w:rPr>
          <w:rFonts w:hint="eastAsia"/>
        </w:rPr>
      </w:pPr>
      <w:r>
        <w:rPr>
          <w:rFonts w:asciiTheme="minorHAnsi" w:hAnsiTheme="minorHAnsi" w:cstheme="minorHAnsi"/>
          <w:b/>
          <w:color w:val="000000"/>
          <w:kern w:val="0"/>
          <w:sz w:val="20"/>
          <w:szCs w:val="18"/>
          <w:lang w:bidi="ar-SA"/>
        </w:rPr>
        <w:tab/>
        <w:t>De kunst van het vinden van de Nucleus</w:t>
      </w:r>
    </w:p>
    <w:p w14:paraId="6E8FD15E" w14:textId="77777777" w:rsidR="000A3232" w:rsidRDefault="002F35CF">
      <w:pPr>
        <w:numPr>
          <w:ilvl w:val="0"/>
          <w:numId w:val="3"/>
        </w:numPr>
        <w:rPr>
          <w:rFonts w:ascii="Calibri" w:hAnsi="Calibri"/>
        </w:rPr>
      </w:pPr>
      <w:r>
        <w:rPr>
          <w:rFonts w:asciiTheme="minorHAnsi" w:hAnsiTheme="minorHAnsi" w:cstheme="minorHAnsi"/>
          <w:color w:val="4D4D4D"/>
          <w:kern w:val="0"/>
          <w:sz w:val="20"/>
          <w:szCs w:val="18"/>
          <w:lang w:bidi="ar-SA"/>
        </w:rPr>
        <w:t xml:space="preserve"> </w:t>
      </w:r>
      <w:r>
        <w:rPr>
          <w:rFonts w:asciiTheme="minorHAnsi" w:eastAsia="Times New Roman" w:hAnsiTheme="minorHAnsi" w:cstheme="minorHAnsi"/>
          <w:color w:val="4D4D4D"/>
          <w:kern w:val="0"/>
          <w:sz w:val="20"/>
          <w:szCs w:val="20"/>
          <w:lang w:bidi="ar-SA"/>
        </w:rPr>
        <w:t>1a. Nucleus Methodiek (basis)</w:t>
      </w:r>
    </w:p>
    <w:p w14:paraId="1E5FF112" w14:textId="77777777" w:rsidR="000A3232" w:rsidRDefault="002F35CF">
      <w:pPr>
        <w:numPr>
          <w:ilvl w:val="0"/>
          <w:numId w:val="3"/>
        </w:numPr>
        <w:rPr>
          <w:rFonts w:ascii="Calibri" w:eastAsia="Times New Roman" w:hAnsi="Calibri"/>
          <w:sz w:val="20"/>
          <w:szCs w:val="20"/>
        </w:rPr>
      </w:pPr>
      <w:r>
        <w:rPr>
          <w:rFonts w:ascii="Calibri" w:eastAsia="Times New Roman" w:hAnsi="Calibri"/>
          <w:sz w:val="20"/>
          <w:szCs w:val="20"/>
        </w:rPr>
        <w:t xml:space="preserve">1b. </w:t>
      </w:r>
      <w:r>
        <w:rPr>
          <w:rFonts w:ascii="Calibri" w:eastAsia="Times New Roman" w:hAnsi="Calibri"/>
          <w:sz w:val="20"/>
          <w:szCs w:val="20"/>
        </w:rPr>
        <w:t>Voorbereiding</w:t>
      </w:r>
    </w:p>
    <w:p w14:paraId="61B004FF" w14:textId="77777777" w:rsidR="000A3232" w:rsidRDefault="002F35CF">
      <w:pPr>
        <w:numPr>
          <w:ilvl w:val="0"/>
          <w:numId w:val="3"/>
        </w:numPr>
        <w:rPr>
          <w:rFonts w:ascii="Calibri" w:eastAsia="Times New Roman" w:hAnsi="Calibri"/>
          <w:sz w:val="20"/>
          <w:szCs w:val="20"/>
        </w:rPr>
      </w:pPr>
      <w:r>
        <w:rPr>
          <w:rFonts w:ascii="Calibri" w:eastAsia="Times New Roman" w:hAnsi="Calibri"/>
          <w:sz w:val="20"/>
          <w:szCs w:val="20"/>
        </w:rPr>
        <w:t>1 c. Preventief</w:t>
      </w:r>
    </w:p>
    <w:p w14:paraId="38BC9316" w14:textId="77777777" w:rsidR="000A3232" w:rsidRDefault="002F35CF">
      <w:pPr>
        <w:numPr>
          <w:ilvl w:val="0"/>
          <w:numId w:val="3"/>
        </w:numPr>
        <w:rPr>
          <w:rFonts w:ascii="Calibri" w:eastAsia="Times New Roman" w:hAnsi="Calibri"/>
          <w:sz w:val="20"/>
          <w:szCs w:val="20"/>
        </w:rPr>
      </w:pPr>
      <w:r>
        <w:rPr>
          <w:rFonts w:asciiTheme="minorHAnsi" w:eastAsia="Times New Roman" w:hAnsiTheme="minorHAnsi" w:cstheme="minorHAnsi"/>
          <w:color w:val="4D4D4D"/>
          <w:kern w:val="0"/>
          <w:sz w:val="20"/>
          <w:szCs w:val="20"/>
          <w:lang w:bidi="ar-SA"/>
        </w:rPr>
        <w:t>1d.  Problemen bij het kind</w:t>
      </w:r>
    </w:p>
    <w:p w14:paraId="356394C6" w14:textId="77777777" w:rsidR="000A3232" w:rsidRDefault="002F35CF">
      <w:pPr>
        <w:numPr>
          <w:ilvl w:val="0"/>
          <w:numId w:val="3"/>
        </w:numPr>
        <w:rPr>
          <w:rFonts w:ascii="Calibri" w:eastAsia="Times New Roman" w:hAnsi="Calibri"/>
          <w:sz w:val="20"/>
          <w:szCs w:val="20"/>
        </w:rPr>
      </w:pPr>
      <w:r>
        <w:rPr>
          <w:rFonts w:asciiTheme="minorHAnsi" w:eastAsia="Times New Roman" w:hAnsiTheme="minorHAnsi" w:cstheme="minorHAnsi"/>
          <w:color w:val="4D4D4D"/>
          <w:kern w:val="0"/>
          <w:sz w:val="20"/>
          <w:szCs w:val="20"/>
          <w:lang w:bidi="ar-SA"/>
        </w:rPr>
        <w:t>1e.  Pers. ontwikkelingsvragen</w:t>
      </w:r>
    </w:p>
    <w:p w14:paraId="484F4B58" w14:textId="77777777" w:rsidR="000A3232" w:rsidRDefault="002F35CF">
      <w:pPr>
        <w:numPr>
          <w:ilvl w:val="0"/>
          <w:numId w:val="3"/>
        </w:numPr>
        <w:rPr>
          <w:rFonts w:ascii="Calibri" w:eastAsia="Times New Roman" w:hAnsi="Calibri"/>
          <w:sz w:val="20"/>
          <w:szCs w:val="20"/>
        </w:rPr>
      </w:pPr>
      <w:r>
        <w:rPr>
          <w:rFonts w:ascii="Calibri" w:eastAsia="Times New Roman" w:hAnsi="Calibri"/>
          <w:sz w:val="20"/>
          <w:szCs w:val="20"/>
        </w:rPr>
        <w:t>1f.  20 Richtlijnen</w:t>
      </w:r>
    </w:p>
    <w:p w14:paraId="250A3986" w14:textId="77777777" w:rsidR="000A3232" w:rsidRDefault="002F35CF">
      <w:pPr>
        <w:numPr>
          <w:ilvl w:val="0"/>
          <w:numId w:val="3"/>
        </w:numPr>
        <w:rPr>
          <w:rFonts w:ascii="Calibri" w:eastAsia="Times New Roman" w:hAnsi="Calibri"/>
          <w:sz w:val="20"/>
          <w:szCs w:val="20"/>
        </w:rPr>
      </w:pPr>
      <w:r>
        <w:rPr>
          <w:rFonts w:ascii="Calibri" w:eastAsia="Times New Roman" w:hAnsi="Calibri"/>
          <w:sz w:val="20"/>
          <w:szCs w:val="20"/>
        </w:rPr>
        <w:t>1g.  De kunst van het vinden</w:t>
      </w:r>
    </w:p>
    <w:p w14:paraId="144D9942" w14:textId="77777777" w:rsidR="000A3232" w:rsidRDefault="002F35CF">
      <w:pPr>
        <w:numPr>
          <w:ilvl w:val="0"/>
          <w:numId w:val="3"/>
        </w:numPr>
        <w:rPr>
          <w:rFonts w:ascii="Calibri" w:eastAsia="Times New Roman" w:hAnsi="Calibri"/>
          <w:sz w:val="20"/>
          <w:szCs w:val="20"/>
        </w:rPr>
      </w:pPr>
      <w:r>
        <w:rPr>
          <w:rFonts w:asciiTheme="minorHAnsi" w:eastAsia="Times New Roman" w:hAnsiTheme="minorHAnsi" w:cstheme="minorHAnsi"/>
          <w:color w:val="4D4D4D"/>
          <w:kern w:val="0"/>
          <w:sz w:val="20"/>
          <w:szCs w:val="20"/>
          <w:lang w:bidi="ar-SA"/>
        </w:rPr>
        <w:t xml:space="preserve"> 1h. Eerste indruk</w:t>
      </w:r>
    </w:p>
    <w:p w14:paraId="7FFD28B4" w14:textId="77777777" w:rsidR="000A3232" w:rsidRDefault="000A3232">
      <w:pPr>
        <w:ind w:left="720"/>
        <w:rPr>
          <w:rFonts w:asciiTheme="minorHAnsi" w:hAnsiTheme="minorHAnsi" w:cstheme="minorHAnsi"/>
          <w:b/>
          <w:color w:val="000000"/>
          <w:kern w:val="0"/>
          <w:sz w:val="20"/>
          <w:szCs w:val="18"/>
          <w:lang w:bidi="ar-SA"/>
        </w:rPr>
      </w:pPr>
    </w:p>
    <w:p w14:paraId="2E0F7648" w14:textId="77777777" w:rsidR="000A3232" w:rsidRDefault="002F35CF">
      <w:pPr>
        <w:rPr>
          <w:rFonts w:hint="eastAsia"/>
        </w:rPr>
      </w:pPr>
      <w:r>
        <w:rPr>
          <w:rFonts w:asciiTheme="minorHAnsi" w:hAnsiTheme="minorHAnsi" w:cstheme="minorHAnsi"/>
          <w:b/>
          <w:color w:val="000000"/>
          <w:kern w:val="0"/>
          <w:sz w:val="20"/>
          <w:szCs w:val="18"/>
          <w:lang w:bidi="ar-SA"/>
        </w:rPr>
        <w:t>Blok 2 Geboortewens en Trauma (1 dag)</w:t>
      </w:r>
    </w:p>
    <w:p w14:paraId="2239696C" w14:textId="77777777" w:rsidR="000A3232" w:rsidRDefault="002F35CF">
      <w:pPr>
        <w:rPr>
          <w:rFonts w:hint="eastAsia"/>
        </w:rPr>
      </w:pPr>
      <w:r>
        <w:rPr>
          <w:rFonts w:asciiTheme="minorHAnsi" w:hAnsiTheme="minorHAnsi" w:cstheme="minorHAnsi"/>
          <w:b/>
          <w:color w:val="000000"/>
          <w:kern w:val="0"/>
          <w:sz w:val="20"/>
          <w:szCs w:val="18"/>
          <w:lang w:bidi="ar-SA"/>
        </w:rPr>
        <w:t xml:space="preserve">      </w:t>
      </w:r>
      <w:r>
        <w:rPr>
          <w:rFonts w:asciiTheme="minorHAnsi" w:hAnsiTheme="minorHAnsi" w:cstheme="minorHAnsi"/>
          <w:color w:val="000000"/>
          <w:kern w:val="0"/>
          <w:sz w:val="20"/>
          <w:szCs w:val="18"/>
          <w:lang w:bidi="ar-SA"/>
        </w:rPr>
        <w:t xml:space="preserve">       hoe help je een kind na prenataal trauma</w:t>
      </w:r>
    </w:p>
    <w:p w14:paraId="0F8E0FBB" w14:textId="77777777" w:rsidR="000A3232" w:rsidRDefault="002F35CF">
      <w:pPr>
        <w:pStyle w:val="Geenafstand"/>
        <w:numPr>
          <w:ilvl w:val="0"/>
          <w:numId w:val="5"/>
        </w:numPr>
        <w:rPr>
          <w:sz w:val="20"/>
          <w:szCs w:val="20"/>
        </w:rPr>
      </w:pPr>
      <w:r>
        <w:rPr>
          <w:sz w:val="20"/>
          <w:szCs w:val="20"/>
        </w:rPr>
        <w:t xml:space="preserve">2a. </w:t>
      </w:r>
      <w:r>
        <w:rPr>
          <w:sz w:val="20"/>
          <w:szCs w:val="20"/>
        </w:rPr>
        <w:t>Geboortewens en Trauma</w:t>
      </w:r>
    </w:p>
    <w:p w14:paraId="57FE34F3" w14:textId="77777777" w:rsidR="000A3232" w:rsidRDefault="002F35CF">
      <w:pPr>
        <w:pStyle w:val="Geenafstand"/>
        <w:numPr>
          <w:ilvl w:val="0"/>
          <w:numId w:val="5"/>
        </w:numPr>
        <w:rPr>
          <w:sz w:val="20"/>
          <w:szCs w:val="20"/>
        </w:rPr>
      </w:pPr>
      <w:r>
        <w:rPr>
          <w:sz w:val="20"/>
          <w:szCs w:val="20"/>
        </w:rPr>
        <w:t>2.b Trauma</w:t>
      </w:r>
    </w:p>
    <w:p w14:paraId="4E423B13" w14:textId="77777777" w:rsidR="000A3232" w:rsidRDefault="002F35CF">
      <w:pPr>
        <w:pStyle w:val="Geenafstand"/>
        <w:numPr>
          <w:ilvl w:val="0"/>
          <w:numId w:val="5"/>
        </w:numPr>
        <w:rPr>
          <w:sz w:val="20"/>
          <w:szCs w:val="20"/>
        </w:rPr>
      </w:pPr>
      <w:r>
        <w:rPr>
          <w:sz w:val="20"/>
          <w:szCs w:val="20"/>
        </w:rPr>
        <w:t>2.c  EHBB vooraf</w:t>
      </w:r>
    </w:p>
    <w:p w14:paraId="5DE117D9" w14:textId="77777777" w:rsidR="000A3232" w:rsidRDefault="002F35CF">
      <w:pPr>
        <w:pStyle w:val="Geenafstand"/>
        <w:numPr>
          <w:ilvl w:val="0"/>
          <w:numId w:val="5"/>
        </w:numPr>
        <w:rPr>
          <w:sz w:val="20"/>
          <w:szCs w:val="20"/>
        </w:rPr>
      </w:pPr>
      <w:r>
        <w:rPr>
          <w:sz w:val="20"/>
          <w:szCs w:val="20"/>
        </w:rPr>
        <w:t>2.d Trauma</w:t>
      </w:r>
    </w:p>
    <w:p w14:paraId="1F5CD8C5" w14:textId="77777777" w:rsidR="000A3232" w:rsidRDefault="002F35CF">
      <w:pPr>
        <w:pStyle w:val="Geenafstand"/>
        <w:numPr>
          <w:ilvl w:val="0"/>
          <w:numId w:val="5"/>
        </w:numPr>
        <w:rPr>
          <w:sz w:val="20"/>
          <w:szCs w:val="20"/>
        </w:rPr>
      </w:pPr>
      <w:r>
        <w:rPr>
          <w:sz w:val="20"/>
          <w:szCs w:val="20"/>
        </w:rPr>
        <w:t>2.e  Prenatale Educatie</w:t>
      </w:r>
    </w:p>
    <w:p w14:paraId="47F4B77C" w14:textId="77777777" w:rsidR="000A3232" w:rsidRDefault="002F35CF">
      <w:pPr>
        <w:pStyle w:val="Geenafstand"/>
        <w:numPr>
          <w:ilvl w:val="0"/>
          <w:numId w:val="5"/>
        </w:numPr>
        <w:rPr>
          <w:sz w:val="20"/>
          <w:szCs w:val="20"/>
        </w:rPr>
      </w:pPr>
      <w:r>
        <w:rPr>
          <w:sz w:val="20"/>
          <w:szCs w:val="20"/>
        </w:rPr>
        <w:t>2.f  Evaluatie</w:t>
      </w:r>
    </w:p>
    <w:p w14:paraId="122FF98D" w14:textId="77777777" w:rsidR="000A3232" w:rsidRDefault="000A3232">
      <w:pPr>
        <w:pStyle w:val="Geenafstand"/>
        <w:rPr>
          <w:rFonts w:asciiTheme="minorHAnsi" w:hAnsiTheme="minorHAnsi" w:cstheme="minorHAnsi"/>
          <w:color w:val="000000"/>
          <w:kern w:val="0"/>
          <w:sz w:val="20"/>
          <w:szCs w:val="18"/>
        </w:rPr>
      </w:pPr>
    </w:p>
    <w:p w14:paraId="5585401B" w14:textId="77777777" w:rsidR="000A3232" w:rsidRDefault="000A3232">
      <w:pPr>
        <w:rPr>
          <w:rFonts w:asciiTheme="minorHAnsi" w:hAnsiTheme="minorHAnsi" w:cstheme="minorHAnsi"/>
          <w:b/>
          <w:color w:val="000000"/>
          <w:kern w:val="0"/>
          <w:sz w:val="20"/>
          <w:szCs w:val="18"/>
          <w:lang w:bidi="ar-SA"/>
        </w:rPr>
      </w:pPr>
    </w:p>
    <w:p w14:paraId="73F93A40" w14:textId="77777777" w:rsidR="000A3232" w:rsidRDefault="002F35CF">
      <w:pPr>
        <w:rPr>
          <w:rFonts w:hint="eastAsia"/>
        </w:rPr>
      </w:pPr>
      <w:r>
        <w:rPr>
          <w:rFonts w:asciiTheme="minorHAnsi" w:hAnsiTheme="minorHAnsi" w:cstheme="minorHAnsi"/>
          <w:b/>
          <w:color w:val="000000"/>
          <w:kern w:val="0"/>
          <w:sz w:val="20"/>
          <w:szCs w:val="18"/>
          <w:lang w:bidi="ar-SA"/>
        </w:rPr>
        <w:t>Blok 3 Het Feestje (1 dag)</w:t>
      </w:r>
    </w:p>
    <w:p w14:paraId="3B3C9F6A" w14:textId="77777777" w:rsidR="000A3232" w:rsidRDefault="002F35CF">
      <w:pPr>
        <w:rPr>
          <w:rFonts w:hint="eastAsia"/>
        </w:rPr>
      </w:pPr>
      <w:r>
        <w:rPr>
          <w:rFonts w:asciiTheme="minorHAnsi" w:hAnsiTheme="minorHAnsi" w:cstheme="minorHAnsi"/>
          <w:b/>
          <w:color w:val="000000"/>
          <w:kern w:val="0"/>
          <w:sz w:val="20"/>
          <w:szCs w:val="18"/>
          <w:lang w:bidi="ar-SA"/>
        </w:rPr>
        <w:t xml:space="preserve">             ongewenstheid en een veel beter begin</w:t>
      </w:r>
    </w:p>
    <w:p w14:paraId="1FBC6A38" w14:textId="77777777" w:rsidR="000A3232" w:rsidRDefault="002F35CF">
      <w:pPr>
        <w:numPr>
          <w:ilvl w:val="0"/>
          <w:numId w:val="8"/>
        </w:numPr>
        <w:rPr>
          <w:rFonts w:hint="eastAsia"/>
        </w:rPr>
      </w:pPr>
      <w:r>
        <w:rPr>
          <w:rFonts w:asciiTheme="minorHAnsi" w:hAnsiTheme="minorHAnsi" w:cstheme="minorHAnsi"/>
          <w:color w:val="004586"/>
          <w:kern w:val="0"/>
          <w:sz w:val="20"/>
          <w:szCs w:val="20"/>
          <w:lang w:bidi="ar-SA"/>
        </w:rPr>
        <w:t>3.a Twee hechtingsvormen</w:t>
      </w:r>
    </w:p>
    <w:p w14:paraId="1A43AF7A" w14:textId="77777777" w:rsidR="000A3232" w:rsidRDefault="002F35CF">
      <w:pPr>
        <w:pStyle w:val="Geenafstand"/>
        <w:numPr>
          <w:ilvl w:val="0"/>
          <w:numId w:val="8"/>
        </w:numPr>
        <w:rPr>
          <w:color w:val="000000"/>
          <w:sz w:val="20"/>
          <w:szCs w:val="20"/>
        </w:rPr>
      </w:pPr>
      <w:r>
        <w:rPr>
          <w:color w:val="004586"/>
          <w:sz w:val="20"/>
          <w:szCs w:val="20"/>
        </w:rPr>
        <w:t>3.b  Conceptie</w:t>
      </w:r>
    </w:p>
    <w:p w14:paraId="31AF9996" w14:textId="77777777" w:rsidR="000A3232" w:rsidRDefault="002F35CF">
      <w:pPr>
        <w:pStyle w:val="Geenafstand"/>
        <w:numPr>
          <w:ilvl w:val="0"/>
          <w:numId w:val="8"/>
        </w:numPr>
        <w:rPr>
          <w:color w:val="000000"/>
          <w:sz w:val="20"/>
          <w:szCs w:val="20"/>
        </w:rPr>
      </w:pPr>
      <w:r>
        <w:rPr>
          <w:color w:val="000000"/>
          <w:sz w:val="20"/>
          <w:szCs w:val="20"/>
        </w:rPr>
        <w:t>3.c  Hechting</w:t>
      </w:r>
    </w:p>
    <w:p w14:paraId="38A3E729" w14:textId="77777777" w:rsidR="000A3232" w:rsidRDefault="002F35CF">
      <w:pPr>
        <w:numPr>
          <w:ilvl w:val="0"/>
          <w:numId w:val="8"/>
        </w:numPr>
        <w:rPr>
          <w:rFonts w:hint="eastAsia"/>
        </w:rPr>
      </w:pPr>
      <w:r>
        <w:rPr>
          <w:rFonts w:asciiTheme="minorHAnsi" w:eastAsia="Calibri" w:hAnsiTheme="minorHAnsi" w:cstheme="minorHAnsi"/>
          <w:color w:val="000000"/>
          <w:kern w:val="0"/>
          <w:sz w:val="20"/>
          <w:szCs w:val="18"/>
          <w:lang w:bidi="ar-SA"/>
        </w:rPr>
        <w:t xml:space="preserve">3.d Eerste </w:t>
      </w:r>
      <w:r>
        <w:rPr>
          <w:rFonts w:asciiTheme="minorHAnsi" w:eastAsia="Calibri" w:hAnsiTheme="minorHAnsi" w:cstheme="minorHAnsi"/>
          <w:color w:val="000000"/>
          <w:kern w:val="0"/>
          <w:sz w:val="20"/>
          <w:szCs w:val="18"/>
          <w:lang w:bidi="ar-SA"/>
        </w:rPr>
        <w:t>ontdekking</w:t>
      </w:r>
      <w:r>
        <w:rPr>
          <w:rFonts w:ascii="Calibri" w:eastAsia="Calibri" w:hAnsi="Calibri" w:cs="Times New Roman"/>
          <w:color w:val="000000"/>
          <w:kern w:val="0"/>
          <w:sz w:val="20"/>
          <w:szCs w:val="20"/>
          <w:lang w:bidi="ar-SA"/>
        </w:rPr>
        <w:t xml:space="preserve"> </w:t>
      </w:r>
    </w:p>
    <w:p w14:paraId="02E7D74E" w14:textId="77777777" w:rsidR="000A3232" w:rsidRDefault="002F35CF">
      <w:pPr>
        <w:numPr>
          <w:ilvl w:val="0"/>
          <w:numId w:val="8"/>
        </w:numPr>
        <w:rPr>
          <w:rFonts w:ascii="Calibri" w:eastAsia="Calibri" w:hAnsi="Calibri" w:cs="Times New Roman"/>
          <w:color w:val="000000"/>
          <w:sz w:val="20"/>
          <w:szCs w:val="20"/>
        </w:rPr>
      </w:pPr>
      <w:r>
        <w:rPr>
          <w:rFonts w:asciiTheme="minorHAnsi" w:eastAsia="Calibri" w:hAnsiTheme="minorHAnsi" w:cstheme="minorHAnsi"/>
          <w:color w:val="000000"/>
          <w:kern w:val="0"/>
          <w:sz w:val="20"/>
          <w:szCs w:val="20"/>
          <w:lang w:bidi="ar-SA"/>
        </w:rPr>
        <w:t>3.e De Reis</w:t>
      </w:r>
    </w:p>
    <w:p w14:paraId="133B82C9" w14:textId="77777777" w:rsidR="000A3232" w:rsidRDefault="002F35CF">
      <w:pPr>
        <w:pStyle w:val="Geenafstand"/>
        <w:numPr>
          <w:ilvl w:val="0"/>
          <w:numId w:val="8"/>
        </w:numPr>
        <w:rPr>
          <w:color w:val="004586"/>
          <w:sz w:val="20"/>
          <w:szCs w:val="20"/>
        </w:rPr>
      </w:pPr>
      <w:r>
        <w:rPr>
          <w:color w:val="004586"/>
          <w:sz w:val="20"/>
          <w:szCs w:val="20"/>
        </w:rPr>
        <w:t>3.f  Aankomst en  settelen</w:t>
      </w:r>
    </w:p>
    <w:p w14:paraId="6D151C61" w14:textId="77777777" w:rsidR="000A3232" w:rsidRDefault="002F35CF">
      <w:pPr>
        <w:numPr>
          <w:ilvl w:val="0"/>
          <w:numId w:val="8"/>
        </w:numPr>
        <w:rPr>
          <w:rFonts w:ascii="Calibri" w:eastAsia="Calibri" w:hAnsi="Calibri" w:cs="Times New Roman"/>
          <w:color w:val="000000"/>
          <w:sz w:val="20"/>
          <w:szCs w:val="20"/>
        </w:rPr>
      </w:pPr>
      <w:r>
        <w:rPr>
          <w:rFonts w:asciiTheme="minorHAnsi" w:eastAsia="Calibri" w:hAnsiTheme="minorHAnsi" w:cs="Times New Roman"/>
          <w:color w:val="004586"/>
          <w:kern w:val="0"/>
          <w:sz w:val="20"/>
          <w:szCs w:val="20"/>
          <w:lang w:bidi="ar-SA"/>
        </w:rPr>
        <w:t>3.g Feestje</w:t>
      </w:r>
    </w:p>
    <w:p w14:paraId="5DEEB165" w14:textId="77777777" w:rsidR="000A3232" w:rsidRDefault="002F35CF">
      <w:pPr>
        <w:pStyle w:val="Geenafstand"/>
        <w:numPr>
          <w:ilvl w:val="0"/>
          <w:numId w:val="4"/>
        </w:numPr>
        <w:rPr>
          <w:color w:val="004586"/>
          <w:sz w:val="20"/>
          <w:szCs w:val="20"/>
        </w:rPr>
      </w:pPr>
      <w:r>
        <w:rPr>
          <w:color w:val="004586"/>
          <w:sz w:val="20"/>
          <w:szCs w:val="20"/>
        </w:rPr>
        <w:t>3.h  Gevolgen</w:t>
      </w:r>
    </w:p>
    <w:p w14:paraId="291848C8" w14:textId="77777777" w:rsidR="000A3232" w:rsidRDefault="002F35CF">
      <w:pPr>
        <w:pStyle w:val="Geenafstand"/>
        <w:numPr>
          <w:ilvl w:val="0"/>
          <w:numId w:val="4"/>
        </w:numPr>
        <w:rPr>
          <w:color w:val="004586"/>
          <w:sz w:val="20"/>
          <w:szCs w:val="20"/>
        </w:rPr>
      </w:pPr>
      <w:r>
        <w:rPr>
          <w:color w:val="004586"/>
          <w:sz w:val="20"/>
          <w:szCs w:val="20"/>
        </w:rPr>
        <w:t>3.i  Ongewenstheid</w:t>
      </w:r>
    </w:p>
    <w:p w14:paraId="23ACF960" w14:textId="77777777" w:rsidR="000A3232" w:rsidRDefault="002F35CF">
      <w:pPr>
        <w:pStyle w:val="Geenafstand"/>
        <w:numPr>
          <w:ilvl w:val="0"/>
          <w:numId w:val="4"/>
        </w:numPr>
        <w:rPr>
          <w:sz w:val="20"/>
          <w:szCs w:val="20"/>
        </w:rPr>
      </w:pPr>
      <w:r>
        <w:rPr>
          <w:rFonts w:cstheme="minorHAnsi"/>
          <w:color w:val="004586"/>
          <w:kern w:val="0"/>
          <w:sz w:val="20"/>
          <w:szCs w:val="18"/>
        </w:rPr>
        <w:t>3.j  Drive</w:t>
      </w:r>
    </w:p>
    <w:p w14:paraId="3DE78DC0" w14:textId="77777777" w:rsidR="000A3232" w:rsidRDefault="000A3232">
      <w:pPr>
        <w:pStyle w:val="Geenafstand"/>
        <w:rPr>
          <w:rFonts w:asciiTheme="minorHAnsi" w:hAnsiTheme="minorHAnsi" w:cstheme="minorHAnsi"/>
          <w:b/>
          <w:color w:val="004586"/>
          <w:kern w:val="0"/>
          <w:szCs w:val="18"/>
        </w:rPr>
      </w:pPr>
    </w:p>
    <w:p w14:paraId="7735C93A" w14:textId="77777777" w:rsidR="000A3232" w:rsidRDefault="002F35CF">
      <w:pPr>
        <w:rPr>
          <w:rFonts w:hint="eastAsia"/>
        </w:rPr>
      </w:pPr>
      <w:r>
        <w:rPr>
          <w:rFonts w:asciiTheme="minorHAnsi" w:hAnsiTheme="minorHAnsi" w:cstheme="minorHAnsi"/>
          <w:b/>
          <w:color w:val="000000"/>
          <w:kern w:val="0"/>
          <w:sz w:val="20"/>
          <w:szCs w:val="18"/>
          <w:lang w:bidi="ar-SA"/>
        </w:rPr>
        <w:t>Blok 4 Miskramen en VTS (1 dag)</w:t>
      </w:r>
    </w:p>
    <w:p w14:paraId="6575A50A" w14:textId="77777777" w:rsidR="000A3232" w:rsidRDefault="002F35CF">
      <w:pPr>
        <w:rPr>
          <w:rFonts w:hint="eastAsia"/>
        </w:rPr>
      </w:pPr>
      <w:r>
        <w:rPr>
          <w:rFonts w:asciiTheme="minorHAnsi" w:hAnsiTheme="minorHAnsi" w:cstheme="minorHAnsi"/>
          <w:b/>
          <w:color w:val="000000"/>
          <w:kern w:val="0"/>
          <w:sz w:val="20"/>
          <w:szCs w:val="18"/>
          <w:lang w:bidi="ar-SA"/>
        </w:rPr>
        <w:t xml:space="preserve">         </w:t>
      </w:r>
      <w:r>
        <w:rPr>
          <w:rFonts w:asciiTheme="minorHAnsi" w:hAnsiTheme="minorHAnsi" w:cstheme="minorHAnsi"/>
          <w:color w:val="000000"/>
          <w:kern w:val="0"/>
          <w:sz w:val="20"/>
          <w:szCs w:val="18"/>
          <w:lang w:bidi="ar-SA"/>
        </w:rPr>
        <w:t xml:space="preserve">   trauma van verlies en VTS</w:t>
      </w:r>
    </w:p>
    <w:p w14:paraId="6D494AEB" w14:textId="77777777" w:rsidR="000A3232" w:rsidRDefault="002F35CF">
      <w:pPr>
        <w:pStyle w:val="Geenafstand"/>
        <w:numPr>
          <w:ilvl w:val="0"/>
          <w:numId w:val="7"/>
        </w:numPr>
        <w:rPr>
          <w:sz w:val="20"/>
          <w:szCs w:val="20"/>
        </w:rPr>
      </w:pPr>
      <w:r>
        <w:rPr>
          <w:sz w:val="20"/>
          <w:szCs w:val="20"/>
        </w:rPr>
        <w:t>4a.Verlies</w:t>
      </w:r>
    </w:p>
    <w:p w14:paraId="2FCC14DB" w14:textId="77777777" w:rsidR="000A3232" w:rsidRDefault="002F35CF">
      <w:pPr>
        <w:pStyle w:val="Geenafstand"/>
        <w:numPr>
          <w:ilvl w:val="0"/>
          <w:numId w:val="7"/>
        </w:numPr>
        <w:rPr>
          <w:sz w:val="20"/>
          <w:szCs w:val="20"/>
        </w:rPr>
      </w:pPr>
      <w:r>
        <w:rPr>
          <w:sz w:val="20"/>
          <w:szCs w:val="20"/>
        </w:rPr>
        <w:t>4b  Trauma van verlies</w:t>
      </w:r>
    </w:p>
    <w:p w14:paraId="4348D639" w14:textId="77777777" w:rsidR="000A3232" w:rsidRDefault="002F35CF">
      <w:pPr>
        <w:pStyle w:val="Geenafstand"/>
        <w:numPr>
          <w:ilvl w:val="0"/>
          <w:numId w:val="7"/>
        </w:numPr>
        <w:rPr>
          <w:sz w:val="20"/>
          <w:szCs w:val="20"/>
        </w:rPr>
      </w:pPr>
      <w:r>
        <w:rPr>
          <w:sz w:val="20"/>
          <w:szCs w:val="20"/>
        </w:rPr>
        <w:t>4c. Mens en verlies</w:t>
      </w:r>
    </w:p>
    <w:p w14:paraId="5C4F192E" w14:textId="77777777" w:rsidR="000A3232" w:rsidRDefault="002F35CF">
      <w:pPr>
        <w:pStyle w:val="Geenafstand"/>
        <w:numPr>
          <w:ilvl w:val="0"/>
          <w:numId w:val="7"/>
        </w:numPr>
        <w:rPr>
          <w:sz w:val="20"/>
          <w:szCs w:val="20"/>
        </w:rPr>
      </w:pPr>
      <w:r>
        <w:rPr>
          <w:sz w:val="20"/>
          <w:szCs w:val="20"/>
        </w:rPr>
        <w:t xml:space="preserve">4d.  Verlies en onze </w:t>
      </w:r>
      <w:r>
        <w:rPr>
          <w:sz w:val="20"/>
          <w:szCs w:val="20"/>
        </w:rPr>
        <w:t>breinhelften</w:t>
      </w:r>
    </w:p>
    <w:p w14:paraId="6185D6B2" w14:textId="77777777" w:rsidR="000A3232" w:rsidRDefault="002F35CF">
      <w:pPr>
        <w:pStyle w:val="Geenafstand"/>
        <w:numPr>
          <w:ilvl w:val="0"/>
          <w:numId w:val="7"/>
        </w:numPr>
      </w:pPr>
      <w:r>
        <w:rPr>
          <w:sz w:val="20"/>
          <w:szCs w:val="20"/>
        </w:rPr>
        <w:t>4e.  Momenten van verlies</w:t>
      </w:r>
    </w:p>
    <w:p w14:paraId="668A5476" w14:textId="77777777" w:rsidR="000A3232" w:rsidRDefault="002F35CF">
      <w:pPr>
        <w:pStyle w:val="Geenafstand"/>
        <w:numPr>
          <w:ilvl w:val="0"/>
          <w:numId w:val="7"/>
        </w:numPr>
        <w:rPr>
          <w:sz w:val="20"/>
          <w:szCs w:val="20"/>
        </w:rPr>
      </w:pPr>
      <w:r>
        <w:rPr>
          <w:sz w:val="20"/>
          <w:szCs w:val="20"/>
        </w:rPr>
        <w:t>4f.  Verwerking  met Nucleus</w:t>
      </w:r>
    </w:p>
    <w:p w14:paraId="63D71EFD" w14:textId="77777777" w:rsidR="000A3232" w:rsidRDefault="002F35CF">
      <w:pPr>
        <w:pStyle w:val="Geenafstand"/>
        <w:numPr>
          <w:ilvl w:val="0"/>
          <w:numId w:val="7"/>
        </w:numPr>
      </w:pPr>
      <w:r>
        <w:rPr>
          <w:sz w:val="20"/>
          <w:szCs w:val="20"/>
        </w:rPr>
        <w:t>4g. VTS</w:t>
      </w:r>
    </w:p>
    <w:p w14:paraId="4ECCADDF" w14:textId="77777777" w:rsidR="000A3232" w:rsidRDefault="002F35CF">
      <w:pPr>
        <w:pStyle w:val="Geenafstand"/>
        <w:numPr>
          <w:ilvl w:val="0"/>
          <w:numId w:val="7"/>
        </w:numPr>
        <w:rPr>
          <w:sz w:val="20"/>
          <w:szCs w:val="20"/>
        </w:rPr>
      </w:pPr>
      <w:r>
        <w:rPr>
          <w:sz w:val="20"/>
          <w:szCs w:val="20"/>
        </w:rPr>
        <w:t>4h.  Tweelingproef</w:t>
      </w:r>
    </w:p>
    <w:p w14:paraId="1D371550" w14:textId="77777777" w:rsidR="000A3232" w:rsidRDefault="002F35CF">
      <w:pPr>
        <w:pStyle w:val="Geenafstand"/>
        <w:numPr>
          <w:ilvl w:val="0"/>
          <w:numId w:val="7"/>
        </w:numPr>
        <w:rPr>
          <w:sz w:val="20"/>
          <w:szCs w:val="20"/>
        </w:rPr>
      </w:pPr>
      <w:r>
        <w:rPr>
          <w:sz w:val="20"/>
          <w:szCs w:val="20"/>
        </w:rPr>
        <w:lastRenderedPageBreak/>
        <w:t>4i.  PR bij VTS</w:t>
      </w:r>
    </w:p>
    <w:p w14:paraId="6539549C" w14:textId="77777777" w:rsidR="000A3232" w:rsidRDefault="002F35CF">
      <w:pPr>
        <w:pStyle w:val="Geenafstand"/>
        <w:numPr>
          <w:ilvl w:val="0"/>
          <w:numId w:val="7"/>
        </w:numPr>
        <w:rPr>
          <w:sz w:val="20"/>
          <w:szCs w:val="20"/>
        </w:rPr>
      </w:pPr>
      <w:r>
        <w:rPr>
          <w:sz w:val="20"/>
          <w:szCs w:val="20"/>
        </w:rPr>
        <w:t>4j.  Aanleidingen VTS/miskraam</w:t>
      </w:r>
    </w:p>
    <w:p w14:paraId="636FC780" w14:textId="77777777" w:rsidR="000A3232" w:rsidRDefault="002F35CF">
      <w:pPr>
        <w:pStyle w:val="Geenafstand"/>
        <w:numPr>
          <w:ilvl w:val="0"/>
          <w:numId w:val="7"/>
        </w:numPr>
        <w:rPr>
          <w:sz w:val="20"/>
          <w:szCs w:val="20"/>
        </w:rPr>
      </w:pPr>
      <w:r>
        <w:rPr>
          <w:sz w:val="20"/>
          <w:szCs w:val="20"/>
        </w:rPr>
        <w:t>4k.  Gevolgen</w:t>
      </w:r>
    </w:p>
    <w:p w14:paraId="524569BE" w14:textId="77777777" w:rsidR="000A3232" w:rsidRDefault="000A3232">
      <w:pPr>
        <w:pStyle w:val="Geenafstand"/>
        <w:rPr>
          <w:rFonts w:asciiTheme="minorHAnsi" w:hAnsiTheme="minorHAnsi" w:cstheme="minorHAnsi"/>
          <w:b/>
          <w:color w:val="000000"/>
          <w:kern w:val="0"/>
          <w:sz w:val="20"/>
          <w:szCs w:val="18"/>
        </w:rPr>
      </w:pPr>
    </w:p>
    <w:p w14:paraId="4BF67B9C" w14:textId="77777777" w:rsidR="000A3232" w:rsidRDefault="002F35CF">
      <w:pPr>
        <w:rPr>
          <w:rFonts w:hint="eastAsia"/>
        </w:rPr>
      </w:pPr>
      <w:r>
        <w:rPr>
          <w:rFonts w:asciiTheme="minorHAnsi" w:hAnsiTheme="minorHAnsi" w:cstheme="minorHAnsi"/>
          <w:b/>
          <w:color w:val="000000"/>
          <w:kern w:val="0"/>
          <w:sz w:val="20"/>
          <w:szCs w:val="18"/>
          <w:lang w:bidi="ar-SA"/>
        </w:rPr>
        <w:t>Blok 5 Infertiliteit (1 dag)</w:t>
      </w:r>
    </w:p>
    <w:p w14:paraId="49F0E47E" w14:textId="77777777" w:rsidR="000A3232" w:rsidRDefault="002F35CF">
      <w:pPr>
        <w:rPr>
          <w:rFonts w:ascii="Calibri" w:hAnsi="Calibri"/>
          <w:sz w:val="20"/>
          <w:szCs w:val="20"/>
        </w:rPr>
      </w:pPr>
      <w:r>
        <w:rPr>
          <w:rFonts w:asciiTheme="minorHAnsi" w:hAnsiTheme="minorHAnsi" w:cstheme="minorHAnsi"/>
          <w:color w:val="000000"/>
          <w:kern w:val="0"/>
          <w:sz w:val="20"/>
          <w:szCs w:val="20"/>
          <w:lang w:bidi="ar-SA"/>
        </w:rPr>
        <w:t xml:space="preserve">            diepere oorzaken infertiliteit en het IVF trauma</w:t>
      </w:r>
    </w:p>
    <w:p w14:paraId="397A80ED" w14:textId="77777777" w:rsidR="000A3232" w:rsidRDefault="002F35CF">
      <w:pPr>
        <w:pStyle w:val="Geenafstand"/>
        <w:numPr>
          <w:ilvl w:val="0"/>
          <w:numId w:val="9"/>
        </w:numPr>
        <w:rPr>
          <w:sz w:val="20"/>
          <w:szCs w:val="20"/>
        </w:rPr>
      </w:pPr>
      <w:r>
        <w:rPr>
          <w:sz w:val="20"/>
          <w:szCs w:val="20"/>
        </w:rPr>
        <w:t>5.a  Oorz</w:t>
      </w:r>
      <w:r>
        <w:rPr>
          <w:sz w:val="20"/>
          <w:szCs w:val="20"/>
        </w:rPr>
        <w:t>aken</w:t>
      </w:r>
    </w:p>
    <w:p w14:paraId="2BB0E50E" w14:textId="77777777" w:rsidR="000A3232" w:rsidRDefault="002F35CF">
      <w:pPr>
        <w:pStyle w:val="Geenafstand"/>
        <w:numPr>
          <w:ilvl w:val="0"/>
          <w:numId w:val="9"/>
        </w:numPr>
        <w:rPr>
          <w:sz w:val="20"/>
          <w:szCs w:val="20"/>
        </w:rPr>
      </w:pPr>
      <w:r>
        <w:rPr>
          <w:sz w:val="20"/>
          <w:szCs w:val="20"/>
        </w:rPr>
        <w:t>5.b  Vormen van infertiliteit</w:t>
      </w:r>
    </w:p>
    <w:p w14:paraId="3C502593" w14:textId="77777777" w:rsidR="000A3232" w:rsidRDefault="002F35CF">
      <w:pPr>
        <w:pStyle w:val="Geenafstand"/>
        <w:numPr>
          <w:ilvl w:val="0"/>
          <w:numId w:val="9"/>
        </w:numPr>
        <w:rPr>
          <w:sz w:val="20"/>
          <w:szCs w:val="20"/>
        </w:rPr>
      </w:pPr>
      <w:r>
        <w:rPr>
          <w:sz w:val="20"/>
          <w:szCs w:val="20"/>
        </w:rPr>
        <w:t>5.c  Eerste optie</w:t>
      </w:r>
    </w:p>
    <w:p w14:paraId="69BE49EC" w14:textId="77777777" w:rsidR="000A3232" w:rsidRDefault="002F35CF">
      <w:pPr>
        <w:pStyle w:val="Geenafstand"/>
        <w:numPr>
          <w:ilvl w:val="0"/>
          <w:numId w:val="9"/>
        </w:numPr>
        <w:rPr>
          <w:sz w:val="20"/>
          <w:szCs w:val="20"/>
        </w:rPr>
      </w:pPr>
      <w:r>
        <w:rPr>
          <w:sz w:val="20"/>
          <w:szCs w:val="20"/>
        </w:rPr>
        <w:t>5.d  IVF</w:t>
      </w:r>
    </w:p>
    <w:p w14:paraId="4426D48D" w14:textId="77777777" w:rsidR="000A3232" w:rsidRDefault="002F35CF">
      <w:pPr>
        <w:pStyle w:val="Geenafstand"/>
        <w:numPr>
          <w:ilvl w:val="0"/>
          <w:numId w:val="9"/>
        </w:numPr>
        <w:rPr>
          <w:sz w:val="20"/>
          <w:szCs w:val="20"/>
        </w:rPr>
      </w:pPr>
      <w:r>
        <w:rPr>
          <w:sz w:val="20"/>
          <w:szCs w:val="20"/>
        </w:rPr>
        <w:t>5.e  Schade?</w:t>
      </w:r>
    </w:p>
    <w:p w14:paraId="20B4FBB1" w14:textId="77777777" w:rsidR="000A3232" w:rsidRDefault="002F35CF">
      <w:pPr>
        <w:pStyle w:val="Geenafstand"/>
        <w:numPr>
          <w:ilvl w:val="0"/>
          <w:numId w:val="9"/>
        </w:numPr>
        <w:rPr>
          <w:sz w:val="20"/>
          <w:szCs w:val="20"/>
        </w:rPr>
      </w:pPr>
      <w:r>
        <w:rPr>
          <w:sz w:val="20"/>
          <w:szCs w:val="20"/>
        </w:rPr>
        <w:t>5.f Technieken</w:t>
      </w:r>
    </w:p>
    <w:p w14:paraId="5A28804D" w14:textId="77777777" w:rsidR="000A3232" w:rsidRDefault="002F35CF">
      <w:pPr>
        <w:pStyle w:val="Geenafstand"/>
        <w:numPr>
          <w:ilvl w:val="0"/>
          <w:numId w:val="9"/>
        </w:numPr>
        <w:rPr>
          <w:sz w:val="20"/>
          <w:szCs w:val="20"/>
        </w:rPr>
      </w:pPr>
      <w:r>
        <w:rPr>
          <w:sz w:val="20"/>
          <w:szCs w:val="20"/>
        </w:rPr>
        <w:t>5.g Prenataal bewustzijn</w:t>
      </w:r>
    </w:p>
    <w:p w14:paraId="5ECF035B" w14:textId="77777777" w:rsidR="000A3232" w:rsidRDefault="002F35CF">
      <w:pPr>
        <w:numPr>
          <w:ilvl w:val="0"/>
          <w:numId w:val="9"/>
        </w:numPr>
        <w:rPr>
          <w:rFonts w:ascii="Calibri" w:hAnsi="Calibri"/>
          <w:sz w:val="20"/>
          <w:szCs w:val="20"/>
        </w:rPr>
      </w:pPr>
      <w:r>
        <w:rPr>
          <w:rFonts w:ascii="Calibri" w:hAnsi="Calibri"/>
          <w:sz w:val="20"/>
          <w:szCs w:val="20"/>
        </w:rPr>
        <w:t>5.h  PIEP kampioen</w:t>
      </w:r>
    </w:p>
    <w:p w14:paraId="46C09DCA" w14:textId="77777777" w:rsidR="000A3232" w:rsidRDefault="002F35CF">
      <w:pPr>
        <w:pStyle w:val="Geenafstand"/>
        <w:numPr>
          <w:ilvl w:val="0"/>
          <w:numId w:val="9"/>
        </w:numPr>
        <w:rPr>
          <w:sz w:val="20"/>
          <w:szCs w:val="20"/>
        </w:rPr>
      </w:pPr>
      <w:r>
        <w:rPr>
          <w:sz w:val="20"/>
          <w:szCs w:val="20"/>
        </w:rPr>
        <w:t xml:space="preserve">5.i  Rol vader </w:t>
      </w:r>
    </w:p>
    <w:p w14:paraId="66721F27" w14:textId="77777777" w:rsidR="000A3232" w:rsidRDefault="002F35CF">
      <w:pPr>
        <w:pStyle w:val="Geenafstand"/>
        <w:numPr>
          <w:ilvl w:val="0"/>
          <w:numId w:val="9"/>
        </w:numPr>
        <w:rPr>
          <w:sz w:val="20"/>
          <w:szCs w:val="20"/>
        </w:rPr>
      </w:pPr>
      <w:r>
        <w:rPr>
          <w:rFonts w:cstheme="minorHAnsi"/>
          <w:color w:val="000000"/>
          <w:kern w:val="0"/>
          <w:sz w:val="20"/>
          <w:szCs w:val="20"/>
        </w:rPr>
        <w:t>5.j Trajectvoorstel</w:t>
      </w:r>
    </w:p>
    <w:p w14:paraId="43221407" w14:textId="77777777" w:rsidR="000A3232" w:rsidRDefault="000A3232">
      <w:pPr>
        <w:pStyle w:val="Geenafstand"/>
        <w:rPr>
          <w:rFonts w:cstheme="minorHAnsi"/>
          <w:b/>
          <w:color w:val="000000"/>
          <w:kern w:val="0"/>
        </w:rPr>
      </w:pPr>
    </w:p>
    <w:p w14:paraId="0D6729DC" w14:textId="77777777" w:rsidR="000A3232" w:rsidRDefault="000A3232">
      <w:pPr>
        <w:pStyle w:val="Geenafstand"/>
        <w:rPr>
          <w:rFonts w:cstheme="minorHAnsi"/>
          <w:b/>
          <w:color w:val="000000"/>
          <w:kern w:val="0"/>
        </w:rPr>
      </w:pPr>
    </w:p>
    <w:p w14:paraId="49BDA42E" w14:textId="77777777" w:rsidR="000A3232" w:rsidRDefault="000A3232">
      <w:pPr>
        <w:pStyle w:val="Geenafstand"/>
        <w:rPr>
          <w:rFonts w:cstheme="minorHAnsi"/>
          <w:b/>
          <w:color w:val="000000"/>
          <w:kern w:val="0"/>
        </w:rPr>
      </w:pPr>
    </w:p>
    <w:p w14:paraId="0B504897" w14:textId="77777777" w:rsidR="000A3232" w:rsidRDefault="002F35CF">
      <w:pPr>
        <w:rPr>
          <w:rFonts w:hint="eastAsia"/>
        </w:rPr>
      </w:pPr>
      <w:r>
        <w:rPr>
          <w:rFonts w:asciiTheme="minorHAnsi" w:hAnsiTheme="minorHAnsi" w:cstheme="minorHAnsi"/>
          <w:b/>
          <w:color w:val="000000"/>
          <w:kern w:val="0"/>
          <w:sz w:val="20"/>
          <w:szCs w:val="18"/>
          <w:lang w:bidi="ar-SA"/>
        </w:rPr>
        <w:t>Blok 6</w:t>
      </w:r>
      <w:r>
        <w:rPr>
          <w:rFonts w:asciiTheme="minorHAnsi" w:hAnsiTheme="minorHAnsi" w:cstheme="minorHAnsi"/>
          <w:b/>
          <w:color w:val="000000"/>
          <w:kern w:val="0"/>
          <w:sz w:val="20"/>
          <w:szCs w:val="18"/>
          <w:lang w:bidi="ar-SA"/>
        </w:rPr>
        <w:tab/>
        <w:t>Toets (1 dag)</w:t>
      </w:r>
    </w:p>
    <w:p w14:paraId="21FD6E19" w14:textId="77777777" w:rsidR="000A3232" w:rsidRDefault="002F35CF">
      <w:pPr>
        <w:rPr>
          <w:rFonts w:hint="eastAsia"/>
        </w:rPr>
      </w:pPr>
      <w:r>
        <w:rPr>
          <w:rFonts w:asciiTheme="minorHAnsi" w:hAnsiTheme="minorHAnsi" w:cstheme="minorHAnsi"/>
          <w:b/>
          <w:color w:val="000000"/>
          <w:kern w:val="0"/>
          <w:sz w:val="20"/>
          <w:szCs w:val="18"/>
          <w:lang w:bidi="ar-SA"/>
        </w:rPr>
        <w:tab/>
        <w:t>laat zien, wat je kunt</w:t>
      </w:r>
    </w:p>
    <w:p w14:paraId="12757320" w14:textId="77777777" w:rsidR="000A3232" w:rsidRDefault="002F35CF">
      <w:pPr>
        <w:numPr>
          <w:ilvl w:val="0"/>
          <w:numId w:val="6"/>
        </w:numPr>
        <w:rPr>
          <w:rFonts w:asciiTheme="minorHAnsi" w:hAnsiTheme="minorHAnsi" w:cstheme="minorHAnsi"/>
          <w:color w:val="000000"/>
          <w:kern w:val="0"/>
          <w:sz w:val="20"/>
          <w:szCs w:val="18"/>
          <w:lang w:bidi="ar-SA"/>
        </w:rPr>
      </w:pPr>
      <w:r>
        <w:rPr>
          <w:rFonts w:ascii="Calibri" w:hAnsi="Calibri" w:cstheme="minorHAnsi"/>
          <w:color w:val="000000"/>
          <w:kern w:val="0"/>
          <w:sz w:val="20"/>
          <w:szCs w:val="18"/>
          <w:lang w:bidi="ar-SA"/>
        </w:rPr>
        <w:t xml:space="preserve">Hoe herken/vind je prenataal </w:t>
      </w:r>
      <w:r>
        <w:rPr>
          <w:rFonts w:ascii="Calibri" w:hAnsi="Calibri" w:cstheme="minorHAnsi"/>
          <w:color w:val="000000"/>
          <w:kern w:val="0"/>
          <w:sz w:val="20"/>
          <w:szCs w:val="18"/>
          <w:lang w:bidi="ar-SA"/>
        </w:rPr>
        <w:t>trauma's</w:t>
      </w:r>
    </w:p>
    <w:p w14:paraId="3ECE5563" w14:textId="77777777" w:rsidR="000A3232" w:rsidRDefault="002F35CF">
      <w:pPr>
        <w:numPr>
          <w:ilvl w:val="0"/>
          <w:numId w:val="6"/>
        </w:numPr>
        <w:rPr>
          <w:rFonts w:asciiTheme="minorHAnsi" w:hAnsiTheme="minorHAnsi" w:cstheme="minorHAnsi"/>
          <w:color w:val="000000"/>
          <w:kern w:val="0"/>
          <w:sz w:val="20"/>
          <w:szCs w:val="18"/>
          <w:lang w:bidi="ar-SA"/>
        </w:rPr>
      </w:pPr>
      <w:r>
        <w:rPr>
          <w:rFonts w:ascii="Calibri" w:hAnsi="Calibri" w:cstheme="minorHAnsi"/>
          <w:color w:val="000000"/>
          <w:kern w:val="0"/>
          <w:sz w:val="20"/>
          <w:szCs w:val="18"/>
          <w:lang w:bidi="ar-SA"/>
        </w:rPr>
        <w:t>Praktijktoets van behandeld thema</w:t>
      </w:r>
    </w:p>
    <w:p w14:paraId="0CAE8ABD" w14:textId="77777777" w:rsidR="000A3232" w:rsidRDefault="002F35CF">
      <w:pPr>
        <w:numPr>
          <w:ilvl w:val="0"/>
          <w:numId w:val="6"/>
        </w:numPr>
        <w:rPr>
          <w:rFonts w:asciiTheme="minorHAnsi" w:hAnsiTheme="minorHAnsi" w:cstheme="minorHAnsi"/>
          <w:color w:val="000000"/>
          <w:kern w:val="0"/>
          <w:sz w:val="20"/>
          <w:szCs w:val="18"/>
          <w:lang w:bidi="ar-SA"/>
        </w:rPr>
      </w:pPr>
      <w:r>
        <w:rPr>
          <w:rFonts w:ascii="Calibri" w:hAnsi="Calibri" w:cstheme="minorHAnsi"/>
          <w:color w:val="000000"/>
          <w:kern w:val="0"/>
          <w:sz w:val="20"/>
          <w:szCs w:val="18"/>
          <w:lang w:bidi="ar-SA"/>
        </w:rPr>
        <w:t>Inleveren vragen en opdrachten</w:t>
      </w:r>
    </w:p>
    <w:p w14:paraId="1F0D2AFC" w14:textId="77777777" w:rsidR="000A3232" w:rsidRDefault="000A3232">
      <w:pPr>
        <w:ind w:left="720"/>
        <w:rPr>
          <w:rFonts w:asciiTheme="minorHAnsi" w:hAnsiTheme="minorHAnsi" w:cstheme="minorHAnsi"/>
          <w:color w:val="000000"/>
          <w:kern w:val="0"/>
          <w:sz w:val="20"/>
          <w:szCs w:val="18"/>
          <w:lang w:bidi="ar-SA"/>
        </w:rPr>
      </w:pPr>
    </w:p>
    <w:p w14:paraId="5736D379" w14:textId="77777777" w:rsidR="000A3232" w:rsidRDefault="002F35CF">
      <w:pPr>
        <w:rPr>
          <w:rFonts w:hint="eastAsia"/>
        </w:rPr>
      </w:pPr>
      <w:r>
        <w:rPr>
          <w:rFonts w:asciiTheme="minorHAnsi" w:hAnsiTheme="minorHAnsi" w:cstheme="minorHAnsi"/>
          <w:color w:val="007838"/>
          <w:kern w:val="0"/>
          <w:sz w:val="34"/>
          <w:szCs w:val="32"/>
          <w:lang w:bidi="ar-SA"/>
        </w:rPr>
        <w:t>Certificaat</w:t>
      </w:r>
    </w:p>
    <w:p w14:paraId="6D5B9F32" w14:textId="77777777" w:rsidR="000A3232" w:rsidRDefault="002F35CF">
      <w:pPr>
        <w:rPr>
          <w:rFonts w:hint="eastAsia"/>
        </w:rPr>
      </w:pPr>
      <w:r>
        <w:rPr>
          <w:rFonts w:asciiTheme="minorHAnsi" w:hAnsiTheme="minorHAnsi" w:cstheme="minorHAnsi"/>
          <w:color w:val="000000"/>
          <w:kern w:val="0"/>
          <w:sz w:val="20"/>
          <w:szCs w:val="18"/>
          <w:lang w:bidi="ar-SA"/>
        </w:rPr>
        <w:t>Wanneer je deze  6 blokken, de bijbehorende opdrachten en schriftelijke vragen en goed hebt afgerond, ontvang je het 2e Deelcertificaat</w:t>
      </w:r>
      <w:r>
        <w:rPr>
          <w:rFonts w:asciiTheme="minorHAnsi" w:hAnsiTheme="minorHAnsi" w:cstheme="minorHAnsi"/>
          <w:b/>
          <w:bCs/>
          <w:color w:val="000000"/>
          <w:kern w:val="0"/>
          <w:sz w:val="20"/>
          <w:szCs w:val="18"/>
          <w:lang w:bidi="ar-SA"/>
        </w:rPr>
        <w:t xml:space="preserve"> Nucleus PIEP-Coac</w:t>
      </w:r>
      <w:r>
        <w:rPr>
          <w:rFonts w:asciiTheme="minorHAnsi" w:hAnsiTheme="minorHAnsi" w:cstheme="minorHAnsi"/>
          <w:color w:val="000000"/>
          <w:kern w:val="0"/>
          <w:sz w:val="20"/>
          <w:szCs w:val="18"/>
          <w:lang w:bidi="ar-SA"/>
        </w:rPr>
        <w:t>h voor het Diplo</w:t>
      </w:r>
      <w:r>
        <w:rPr>
          <w:rFonts w:asciiTheme="minorHAnsi" w:hAnsiTheme="minorHAnsi" w:cstheme="minorHAnsi"/>
          <w:color w:val="000000"/>
          <w:kern w:val="0"/>
          <w:sz w:val="20"/>
          <w:szCs w:val="18"/>
          <w:lang w:bidi="ar-SA"/>
        </w:rPr>
        <w:t xml:space="preserve">ma </w:t>
      </w:r>
      <w:r>
        <w:rPr>
          <w:rFonts w:asciiTheme="minorHAnsi" w:hAnsiTheme="minorHAnsi" w:cstheme="minorHAnsi"/>
          <w:b/>
          <w:bCs/>
          <w:color w:val="000000"/>
          <w:kern w:val="0"/>
          <w:sz w:val="20"/>
          <w:szCs w:val="18"/>
          <w:lang w:bidi="ar-SA"/>
        </w:rPr>
        <w:t>Nucleus Geboorte Coach.</w:t>
      </w:r>
    </w:p>
    <w:p w14:paraId="6EF743FD" w14:textId="77777777" w:rsidR="000A3232" w:rsidRDefault="002F35CF">
      <w:pPr>
        <w:rPr>
          <w:rFonts w:hint="eastAsia"/>
        </w:rPr>
      </w:pPr>
      <w:r>
        <w:rPr>
          <w:rFonts w:asciiTheme="minorHAnsi" w:hAnsiTheme="minorHAnsi" w:cstheme="minorHAnsi"/>
          <w:color w:val="000000"/>
          <w:kern w:val="0"/>
          <w:sz w:val="20"/>
          <w:szCs w:val="18"/>
          <w:lang w:bidi="ar-SA"/>
        </w:rPr>
        <w:t xml:space="preserve">Aan het diploma zijn verslagen van jouw eigen Coach </w:t>
      </w:r>
      <w:proofErr w:type="spellStart"/>
      <w:r>
        <w:rPr>
          <w:rFonts w:asciiTheme="minorHAnsi" w:hAnsiTheme="minorHAnsi" w:cstheme="minorHAnsi"/>
          <w:color w:val="000000"/>
          <w:kern w:val="0"/>
          <w:sz w:val="20"/>
          <w:szCs w:val="18"/>
          <w:lang w:bidi="ar-SA"/>
        </w:rPr>
        <w:t>clienten</w:t>
      </w:r>
      <w:proofErr w:type="spellEnd"/>
      <w:r>
        <w:rPr>
          <w:rFonts w:asciiTheme="minorHAnsi" w:hAnsiTheme="minorHAnsi" w:cstheme="minorHAnsi"/>
          <w:color w:val="000000"/>
          <w:kern w:val="0"/>
          <w:sz w:val="20"/>
          <w:szCs w:val="18"/>
          <w:lang w:bidi="ar-SA"/>
        </w:rPr>
        <w:t xml:space="preserve"> vereist. Dan is het handig enkele verslagen tijdens of na deze Module over de behandelde onderwerpen in cases alvast te hebben en te kunnen overleggen.</w:t>
      </w:r>
    </w:p>
    <w:p w14:paraId="1EF82072" w14:textId="77777777" w:rsidR="000A3232" w:rsidRDefault="002F35CF">
      <w:pPr>
        <w:rPr>
          <w:rFonts w:hint="eastAsia"/>
        </w:rPr>
      </w:pPr>
      <w:r>
        <w:rPr>
          <w:rFonts w:asciiTheme="minorHAnsi" w:hAnsiTheme="minorHAnsi" w:cstheme="minorHAnsi"/>
          <w:color w:val="000000"/>
          <w:kern w:val="0"/>
          <w:sz w:val="20"/>
          <w:szCs w:val="18"/>
          <w:lang w:bidi="ar-SA"/>
        </w:rPr>
        <w:t xml:space="preserve">Het is mogelijk </w:t>
      </w:r>
      <w:r>
        <w:rPr>
          <w:rFonts w:asciiTheme="minorHAnsi" w:hAnsiTheme="minorHAnsi" w:cstheme="minorHAnsi"/>
          <w:color w:val="000000"/>
          <w:kern w:val="0"/>
          <w:sz w:val="20"/>
          <w:szCs w:val="18"/>
          <w:lang w:bidi="ar-SA"/>
        </w:rPr>
        <w:t>binnen 2 jaar de vakopleiding Geboorte Coach of Nucleus Master Coach afgerond te hebben met een examen. Daarna kun je je nog specialiseren in beroepsgroep, hulpvraag, leeftijd of andere maatschappelijke indeling.</w:t>
      </w:r>
    </w:p>
    <w:p w14:paraId="30017FAB" w14:textId="77777777" w:rsidR="000A3232" w:rsidRDefault="002F35CF">
      <w:pPr>
        <w:rPr>
          <w:rFonts w:hint="eastAsia"/>
        </w:rPr>
      </w:pPr>
      <w:r>
        <w:rPr>
          <w:rFonts w:asciiTheme="minorHAnsi" w:hAnsiTheme="minorHAnsi" w:cstheme="minorHAnsi"/>
          <w:color w:val="000000"/>
          <w:kern w:val="0"/>
          <w:sz w:val="20"/>
          <w:szCs w:val="18"/>
          <w:lang w:bidi="ar-SA"/>
        </w:rPr>
        <w:t xml:space="preserve">NCN ondersteunt gedurende het hele traject </w:t>
      </w:r>
      <w:r>
        <w:rPr>
          <w:rFonts w:asciiTheme="minorHAnsi" w:hAnsiTheme="minorHAnsi" w:cstheme="minorHAnsi"/>
          <w:color w:val="000000"/>
          <w:kern w:val="0"/>
          <w:sz w:val="20"/>
          <w:szCs w:val="18"/>
          <w:lang w:bidi="ar-SA"/>
        </w:rPr>
        <w:t>met extra Nucleus-sessies tegen gereduceerd tarief en individuele Zoom sessies. In groepsapp bijvoorbeeld wordt je op de hoogte gehouden en deel je ervaringen uit.</w:t>
      </w:r>
    </w:p>
    <w:p w14:paraId="448B9D2F" w14:textId="77777777" w:rsidR="000A3232" w:rsidRDefault="002F35CF">
      <w:pPr>
        <w:rPr>
          <w:rFonts w:hint="eastAsia"/>
        </w:rPr>
      </w:pPr>
      <w:r>
        <w:rPr>
          <w:rFonts w:asciiTheme="minorHAnsi" w:hAnsiTheme="minorHAnsi" w:cstheme="minorHAnsi"/>
          <w:color w:val="000000"/>
          <w:kern w:val="0"/>
          <w:sz w:val="20"/>
          <w:szCs w:val="18"/>
          <w:lang w:bidi="ar-SA"/>
        </w:rPr>
        <w:t xml:space="preserve"> </w:t>
      </w:r>
    </w:p>
    <w:p w14:paraId="3B19FAA7" w14:textId="77777777" w:rsidR="000A3232" w:rsidRDefault="002F35CF">
      <w:pPr>
        <w:rPr>
          <w:rFonts w:hint="eastAsia"/>
        </w:rPr>
      </w:pPr>
      <w:r>
        <w:rPr>
          <w:rFonts w:asciiTheme="minorHAnsi" w:hAnsiTheme="minorHAnsi" w:cstheme="minorHAnsi"/>
          <w:color w:val="007838"/>
          <w:kern w:val="0"/>
          <w:sz w:val="34"/>
          <w:szCs w:val="32"/>
          <w:lang w:bidi="ar-SA"/>
        </w:rPr>
        <w:t>Investering</w:t>
      </w:r>
    </w:p>
    <w:p w14:paraId="6EB1A5B1" w14:textId="77777777" w:rsidR="000A3232" w:rsidRDefault="002F35CF">
      <w:pPr>
        <w:rPr>
          <w:rFonts w:hint="eastAsia"/>
        </w:rPr>
      </w:pPr>
      <w:r>
        <w:rPr>
          <w:rFonts w:asciiTheme="minorHAnsi" w:hAnsiTheme="minorHAnsi" w:cstheme="minorHAnsi"/>
          <w:color w:val="000000"/>
          <w:kern w:val="0"/>
          <w:sz w:val="20"/>
          <w:szCs w:val="18"/>
          <w:lang w:bidi="ar-SA"/>
        </w:rPr>
        <w:t xml:space="preserve">De investering voor deze Module bedraagt  </w:t>
      </w:r>
      <w:proofErr w:type="spellStart"/>
      <w:r>
        <w:rPr>
          <w:rFonts w:asciiTheme="minorHAnsi" w:hAnsiTheme="minorHAnsi" w:cstheme="minorHAnsi"/>
          <w:color w:val="000000"/>
          <w:kern w:val="0"/>
          <w:sz w:val="20"/>
          <w:szCs w:val="18"/>
          <w:lang w:bidi="ar-SA"/>
        </w:rPr>
        <w:t>bedraagt</w:t>
      </w:r>
      <w:proofErr w:type="spellEnd"/>
      <w:r>
        <w:rPr>
          <w:rFonts w:asciiTheme="minorHAnsi" w:hAnsiTheme="minorHAnsi" w:cstheme="minorHAnsi"/>
          <w:color w:val="000000"/>
          <w:kern w:val="0"/>
          <w:sz w:val="20"/>
          <w:szCs w:val="18"/>
          <w:lang w:bidi="ar-SA"/>
        </w:rPr>
        <w:t xml:space="preserve"> € 1850,-</w:t>
      </w:r>
    </w:p>
    <w:p w14:paraId="302E6D04"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0000"/>
          <w:kern w:val="0"/>
          <w:sz w:val="20"/>
          <w:szCs w:val="18"/>
          <w:lang w:bidi="ar-SA"/>
        </w:rPr>
        <w:t>Leskosten: € 1850 (of 3 termijnen à € 617,-)</w:t>
      </w:r>
    </w:p>
    <w:p w14:paraId="0018F3B8" w14:textId="77777777" w:rsidR="000A3232" w:rsidRDefault="002F35CF">
      <w:pPr>
        <w:rPr>
          <w:rFonts w:asciiTheme="minorHAnsi" w:hAnsiTheme="minorHAnsi" w:cstheme="minorHAnsi"/>
          <w:color w:val="000000"/>
          <w:kern w:val="0"/>
          <w:sz w:val="20"/>
          <w:szCs w:val="18"/>
          <w:lang w:bidi="ar-SA"/>
        </w:rPr>
      </w:pPr>
      <w:r>
        <w:rPr>
          <w:rFonts w:asciiTheme="minorHAnsi" w:hAnsiTheme="minorHAnsi" w:cstheme="minorHAnsi"/>
          <w:color w:val="000000"/>
          <w:kern w:val="0"/>
          <w:sz w:val="20"/>
          <w:szCs w:val="18"/>
          <w:lang w:bidi="ar-SA"/>
        </w:rPr>
        <w:t>Inclusief:</w:t>
      </w:r>
    </w:p>
    <w:p w14:paraId="584A9556" w14:textId="77777777" w:rsidR="000A3232" w:rsidRDefault="002F35CF">
      <w:pPr>
        <w:rPr>
          <w:rFonts w:hint="eastAsia"/>
        </w:rPr>
      </w:pPr>
      <w:r>
        <w:rPr>
          <w:rFonts w:asciiTheme="minorHAnsi" w:hAnsiTheme="minorHAnsi" w:cstheme="minorHAnsi"/>
          <w:color w:val="000000"/>
          <w:kern w:val="0"/>
          <w:sz w:val="20"/>
          <w:szCs w:val="18"/>
          <w:lang w:bidi="ar-SA"/>
        </w:rPr>
        <w:t>-  Sessies over je persoonlijke hulpvragen/thema's</w:t>
      </w:r>
    </w:p>
    <w:p w14:paraId="404FE6A0" w14:textId="77777777" w:rsidR="000A3232" w:rsidRDefault="002F35CF">
      <w:pPr>
        <w:rPr>
          <w:rFonts w:hint="eastAsia"/>
        </w:rPr>
      </w:pPr>
      <w:r>
        <w:rPr>
          <w:rFonts w:asciiTheme="minorHAnsi" w:hAnsiTheme="minorHAnsi" w:cstheme="minorHAnsi"/>
          <w:color w:val="000000"/>
          <w:kern w:val="0"/>
          <w:sz w:val="20"/>
          <w:szCs w:val="18"/>
          <w:lang w:bidi="ar-SA"/>
        </w:rPr>
        <w:t xml:space="preserve">-  Online interactieve </w:t>
      </w:r>
      <w:proofErr w:type="spellStart"/>
      <w:r>
        <w:rPr>
          <w:rFonts w:asciiTheme="minorHAnsi" w:hAnsiTheme="minorHAnsi" w:cstheme="minorHAnsi"/>
          <w:color w:val="000000"/>
          <w:kern w:val="0"/>
          <w:sz w:val="20"/>
          <w:szCs w:val="18"/>
          <w:lang w:bidi="ar-SA"/>
        </w:rPr>
        <w:t>reele</w:t>
      </w:r>
      <w:proofErr w:type="spellEnd"/>
      <w:r>
        <w:rPr>
          <w:rFonts w:asciiTheme="minorHAnsi" w:hAnsiTheme="minorHAnsi" w:cstheme="minorHAnsi"/>
          <w:color w:val="000000"/>
          <w:kern w:val="0"/>
          <w:sz w:val="20"/>
          <w:szCs w:val="18"/>
          <w:lang w:bidi="ar-SA"/>
        </w:rPr>
        <w:t xml:space="preserve"> hulpvragen en proefpersonen</w:t>
      </w:r>
    </w:p>
    <w:p w14:paraId="544F5C32" w14:textId="77777777" w:rsidR="000A3232" w:rsidRDefault="002F35CF">
      <w:pPr>
        <w:rPr>
          <w:rFonts w:hint="eastAsia"/>
        </w:rPr>
      </w:pPr>
      <w:r>
        <w:rPr>
          <w:rFonts w:asciiTheme="minorHAnsi" w:hAnsiTheme="minorHAnsi" w:cstheme="minorHAnsi"/>
          <w:color w:val="000000"/>
          <w:kern w:val="0"/>
          <w:sz w:val="20"/>
          <w:szCs w:val="18"/>
          <w:lang w:bidi="ar-SA"/>
        </w:rPr>
        <w:t>-  Toegang tot de online leeromgeving</w:t>
      </w:r>
    </w:p>
    <w:p w14:paraId="0390BC5D"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0000"/>
          <w:kern w:val="0"/>
          <w:sz w:val="20"/>
          <w:szCs w:val="18"/>
          <w:lang w:bidi="ar-SA"/>
        </w:rPr>
        <w:t>Inlevering verslag van je praktijkopdracht (indien j</w:t>
      </w:r>
      <w:r>
        <w:rPr>
          <w:rFonts w:asciiTheme="minorHAnsi" w:hAnsiTheme="minorHAnsi" w:cstheme="minorHAnsi"/>
          <w:color w:val="000000"/>
          <w:kern w:val="0"/>
          <w:sz w:val="20"/>
          <w:szCs w:val="18"/>
          <w:lang w:bidi="ar-SA"/>
        </w:rPr>
        <w:t>e voor diploma gaat)</w:t>
      </w:r>
    </w:p>
    <w:p w14:paraId="6296F939"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0000"/>
          <w:kern w:val="0"/>
          <w:sz w:val="20"/>
          <w:szCs w:val="18"/>
          <w:lang w:bidi="ar-SA"/>
        </w:rPr>
        <w:t>Gedurende de looptijd van de module ondersteuning en behandeling vragen</w:t>
      </w:r>
    </w:p>
    <w:p w14:paraId="54E3FDCF" w14:textId="77777777" w:rsidR="000A3232" w:rsidRDefault="000A3232">
      <w:pPr>
        <w:rPr>
          <w:rFonts w:asciiTheme="minorHAnsi" w:hAnsiTheme="minorHAnsi" w:cstheme="minorHAnsi"/>
          <w:color w:val="000000"/>
          <w:kern w:val="0"/>
          <w:sz w:val="16"/>
          <w:szCs w:val="14"/>
          <w:lang w:bidi="ar-SA"/>
        </w:rPr>
      </w:pPr>
    </w:p>
    <w:p w14:paraId="498CE2F0" w14:textId="77777777" w:rsidR="000A3232" w:rsidRDefault="002F35CF">
      <w:pPr>
        <w:rPr>
          <w:rFonts w:hint="eastAsia"/>
        </w:rPr>
      </w:pPr>
      <w:r>
        <w:rPr>
          <w:rFonts w:asciiTheme="minorHAnsi" w:hAnsiTheme="minorHAnsi" w:cstheme="minorHAnsi"/>
          <w:color w:val="000000"/>
          <w:kern w:val="0"/>
          <w:sz w:val="16"/>
          <w:szCs w:val="14"/>
          <w:lang w:bidi="ar-SA"/>
        </w:rPr>
        <w:t>Alle prijzen zijn onder voorbehoud,</w:t>
      </w:r>
    </w:p>
    <w:p w14:paraId="3CEAEAE1" w14:textId="77777777" w:rsidR="000A3232" w:rsidRDefault="002F35CF">
      <w:pPr>
        <w:rPr>
          <w:rFonts w:asciiTheme="minorHAnsi" w:hAnsiTheme="minorHAnsi" w:cstheme="minorHAnsi"/>
          <w:color w:val="000000"/>
          <w:kern w:val="0"/>
          <w:sz w:val="16"/>
          <w:szCs w:val="14"/>
          <w:lang w:bidi="ar-SA"/>
        </w:rPr>
      </w:pPr>
      <w:r>
        <w:rPr>
          <w:rFonts w:asciiTheme="minorHAnsi" w:hAnsiTheme="minorHAnsi" w:cstheme="minorHAnsi"/>
          <w:color w:val="000000"/>
          <w:kern w:val="0"/>
          <w:sz w:val="16"/>
          <w:szCs w:val="14"/>
          <w:lang w:bidi="ar-SA"/>
        </w:rPr>
        <w:t>bekijk de website voor actuele informatie.</w:t>
      </w:r>
    </w:p>
    <w:p w14:paraId="1B417D7A" w14:textId="77777777" w:rsidR="000A3232" w:rsidRDefault="002F35CF">
      <w:pPr>
        <w:rPr>
          <w:rFonts w:hint="eastAsia"/>
        </w:rPr>
      </w:pPr>
      <w:r>
        <w:rPr>
          <w:rFonts w:asciiTheme="minorHAnsi" w:hAnsiTheme="minorHAnsi" w:cstheme="minorHAnsi"/>
          <w:color w:val="000000"/>
          <w:kern w:val="0"/>
          <w:sz w:val="16"/>
          <w:szCs w:val="14"/>
          <w:lang w:bidi="ar-SA"/>
        </w:rPr>
        <w:t>De totale investering is excl. btw. Vrijstelling van btw is mogelijk.</w:t>
      </w:r>
    </w:p>
    <w:p w14:paraId="3A776C97" w14:textId="77777777" w:rsidR="000A3232" w:rsidRDefault="000A3232">
      <w:pPr>
        <w:rPr>
          <w:rFonts w:asciiTheme="minorHAnsi" w:hAnsiTheme="minorHAnsi" w:cstheme="minorHAnsi"/>
          <w:color w:val="000000"/>
          <w:kern w:val="0"/>
          <w:sz w:val="16"/>
          <w:szCs w:val="14"/>
          <w:lang w:bidi="ar-SA"/>
        </w:rPr>
      </w:pPr>
    </w:p>
    <w:p w14:paraId="128DAA56" w14:textId="77777777" w:rsidR="000A3232" w:rsidRDefault="002F35CF">
      <w:pPr>
        <w:rPr>
          <w:rFonts w:asciiTheme="minorHAnsi" w:hAnsiTheme="minorHAnsi" w:cstheme="minorHAnsi"/>
          <w:color w:val="007838"/>
          <w:kern w:val="0"/>
          <w:sz w:val="34"/>
          <w:szCs w:val="32"/>
          <w:lang w:bidi="ar-SA"/>
        </w:rPr>
      </w:pPr>
      <w:r>
        <w:rPr>
          <w:rFonts w:asciiTheme="minorHAnsi" w:hAnsiTheme="minorHAnsi" w:cstheme="minorHAnsi"/>
          <w:color w:val="007838"/>
          <w:kern w:val="0"/>
          <w:sz w:val="34"/>
          <w:szCs w:val="32"/>
          <w:lang w:bidi="ar-SA"/>
        </w:rPr>
        <w:t>Studiewijze</w:t>
      </w:r>
    </w:p>
    <w:p w14:paraId="5FCC51AC" w14:textId="77777777" w:rsidR="000A3232" w:rsidRDefault="002F35CF">
      <w:pPr>
        <w:rPr>
          <w:rFonts w:hint="eastAsia"/>
        </w:rPr>
      </w:pPr>
      <w:r>
        <w:rPr>
          <w:rFonts w:asciiTheme="minorHAnsi" w:hAnsiTheme="minorHAnsi" w:cstheme="minorHAnsi"/>
          <w:color w:val="000000"/>
          <w:kern w:val="0"/>
          <w:sz w:val="20"/>
          <w:szCs w:val="18"/>
          <w:lang w:bidi="ar-SA"/>
        </w:rPr>
        <w:lastRenderedPageBreak/>
        <w:t xml:space="preserve">Ons doel is jouw zo goed mogelijk voor te bereiden in de praktijk. Daarom kiest NCN voor een gedegen aanpak. Persoonlijke begeleiding door de expert met veel </w:t>
      </w:r>
      <w:proofErr w:type="spellStart"/>
      <w:r>
        <w:rPr>
          <w:rFonts w:asciiTheme="minorHAnsi" w:hAnsiTheme="minorHAnsi" w:cstheme="minorHAnsi"/>
          <w:color w:val="000000"/>
          <w:kern w:val="0"/>
          <w:sz w:val="20"/>
          <w:szCs w:val="18"/>
          <w:lang w:bidi="ar-SA"/>
        </w:rPr>
        <w:t>introspecctie</w:t>
      </w:r>
      <w:proofErr w:type="spellEnd"/>
      <w:r>
        <w:rPr>
          <w:rFonts w:asciiTheme="minorHAnsi" w:hAnsiTheme="minorHAnsi" w:cstheme="minorHAnsi"/>
          <w:color w:val="000000"/>
          <w:kern w:val="0"/>
          <w:sz w:val="20"/>
          <w:szCs w:val="18"/>
          <w:lang w:bidi="ar-SA"/>
        </w:rPr>
        <w:t>.</w:t>
      </w:r>
    </w:p>
    <w:p w14:paraId="3C6628AC"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7838"/>
          <w:kern w:val="0"/>
          <w:sz w:val="20"/>
          <w:szCs w:val="18"/>
          <w:lang w:bidi="ar-SA"/>
        </w:rPr>
        <w:t xml:space="preserve">Ervaren docent. </w:t>
      </w:r>
      <w:r>
        <w:rPr>
          <w:rFonts w:asciiTheme="minorHAnsi" w:hAnsiTheme="minorHAnsi" w:cstheme="minorHAnsi"/>
          <w:color w:val="000000"/>
          <w:kern w:val="0"/>
          <w:sz w:val="20"/>
          <w:szCs w:val="18"/>
          <w:lang w:bidi="ar-SA"/>
        </w:rPr>
        <w:t xml:space="preserve">De opleiding wordt verzorgd door de </w:t>
      </w:r>
      <w:r>
        <w:rPr>
          <w:rFonts w:asciiTheme="minorHAnsi" w:hAnsiTheme="minorHAnsi" w:cstheme="minorHAnsi"/>
          <w:color w:val="000000"/>
          <w:kern w:val="0"/>
          <w:sz w:val="20"/>
          <w:szCs w:val="18"/>
          <w:lang w:bidi="ar-SA"/>
        </w:rPr>
        <w:t xml:space="preserve">ontwikkelaar met veel expertise en 20 jaar praktijkervaring met traumaverwerking. Waarvan 15 jaar onderwijservaring en meer dan 100 reeds opgeleiden. Hij verzorgt op dit moment de meeste Modulen zelf. Sommige blokken worden gedeeltelijk door </w:t>
      </w:r>
      <w:proofErr w:type="spellStart"/>
      <w:r>
        <w:rPr>
          <w:rFonts w:asciiTheme="minorHAnsi" w:hAnsiTheme="minorHAnsi" w:cstheme="minorHAnsi"/>
          <w:color w:val="000000"/>
          <w:kern w:val="0"/>
          <w:sz w:val="20"/>
          <w:szCs w:val="18"/>
          <w:lang w:bidi="ar-SA"/>
        </w:rPr>
        <w:t>bijvoorbeels</w:t>
      </w:r>
      <w:proofErr w:type="spellEnd"/>
      <w:r>
        <w:rPr>
          <w:rFonts w:asciiTheme="minorHAnsi" w:hAnsiTheme="minorHAnsi" w:cstheme="minorHAnsi"/>
          <w:color w:val="000000"/>
          <w:kern w:val="0"/>
          <w:sz w:val="20"/>
          <w:szCs w:val="18"/>
          <w:lang w:bidi="ar-SA"/>
        </w:rPr>
        <w:t xml:space="preserve"> </w:t>
      </w:r>
      <w:proofErr w:type="spellStart"/>
      <w:r>
        <w:rPr>
          <w:rFonts w:asciiTheme="minorHAnsi" w:hAnsiTheme="minorHAnsi" w:cstheme="minorHAnsi"/>
          <w:color w:val="000000"/>
          <w:kern w:val="0"/>
          <w:sz w:val="20"/>
          <w:szCs w:val="18"/>
          <w:lang w:bidi="ar-SA"/>
        </w:rPr>
        <w:t>c</w:t>
      </w:r>
      <w:r>
        <w:rPr>
          <w:rFonts w:asciiTheme="minorHAnsi" w:hAnsiTheme="minorHAnsi" w:cstheme="minorHAnsi"/>
          <w:color w:val="000000"/>
          <w:kern w:val="0"/>
          <w:sz w:val="20"/>
          <w:szCs w:val="18"/>
          <w:lang w:bidi="ar-SA"/>
        </w:rPr>
        <w:t>oachees</w:t>
      </w:r>
      <w:proofErr w:type="spellEnd"/>
      <w:r>
        <w:rPr>
          <w:rFonts w:asciiTheme="minorHAnsi" w:hAnsiTheme="minorHAnsi" w:cstheme="minorHAnsi"/>
          <w:color w:val="000000"/>
          <w:kern w:val="0"/>
          <w:sz w:val="20"/>
          <w:szCs w:val="18"/>
          <w:lang w:bidi="ar-SA"/>
        </w:rPr>
        <w:t xml:space="preserve"> in opleiding verzorgt, wel onder supervisie van de hoofddocent.</w:t>
      </w:r>
    </w:p>
    <w:p w14:paraId="36332B9F" w14:textId="77777777" w:rsidR="000A3232" w:rsidRDefault="000A3232">
      <w:pPr>
        <w:rPr>
          <w:rFonts w:asciiTheme="minorHAnsi" w:hAnsiTheme="minorHAnsi" w:cstheme="minorHAnsi"/>
          <w:color w:val="4D4D4D"/>
          <w:kern w:val="0"/>
          <w:sz w:val="20"/>
          <w:szCs w:val="18"/>
          <w:lang w:bidi="ar-SA"/>
        </w:rPr>
      </w:pPr>
    </w:p>
    <w:p w14:paraId="641D4422"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7838"/>
          <w:kern w:val="0"/>
          <w:sz w:val="20"/>
          <w:szCs w:val="18"/>
          <w:lang w:bidi="ar-SA"/>
        </w:rPr>
        <w:t xml:space="preserve">Individuele begeleiding </w:t>
      </w:r>
    </w:p>
    <w:p w14:paraId="51CBB03B" w14:textId="77777777" w:rsidR="000A3232" w:rsidRDefault="002F35CF">
      <w:pPr>
        <w:rPr>
          <w:rFonts w:hint="eastAsia"/>
        </w:rPr>
      </w:pPr>
      <w:r>
        <w:rPr>
          <w:rFonts w:asciiTheme="minorHAnsi" w:hAnsiTheme="minorHAnsi" w:cstheme="minorHAnsi"/>
          <w:color w:val="000000"/>
          <w:kern w:val="0"/>
          <w:sz w:val="20"/>
          <w:szCs w:val="18"/>
          <w:lang w:bidi="ar-SA"/>
        </w:rPr>
        <w:t xml:space="preserve">Tijdens de opleiding staan jouw individuele leerwensen centraal. </w:t>
      </w:r>
    </w:p>
    <w:p w14:paraId="0E34A625" w14:textId="77777777" w:rsidR="000A3232" w:rsidRDefault="002F35CF">
      <w:pPr>
        <w:rPr>
          <w:rFonts w:hint="eastAsia"/>
        </w:rPr>
      </w:pPr>
      <w:r>
        <w:rPr>
          <w:rFonts w:asciiTheme="minorHAnsi" w:hAnsiTheme="minorHAnsi" w:cstheme="minorHAnsi"/>
          <w:color w:val="000000"/>
          <w:kern w:val="0"/>
          <w:sz w:val="20"/>
          <w:szCs w:val="18"/>
          <w:lang w:bidi="ar-SA"/>
        </w:rPr>
        <w:t>Je hebt de gelegenheid extra sessies in te plannen met de docent tegen gereduceerd tarief.</w:t>
      </w:r>
      <w:r>
        <w:rPr>
          <w:rFonts w:asciiTheme="minorHAnsi" w:hAnsiTheme="minorHAnsi" w:cstheme="minorHAnsi"/>
          <w:color w:val="000000"/>
          <w:kern w:val="0"/>
          <w:sz w:val="20"/>
          <w:szCs w:val="18"/>
          <w:lang w:bidi="ar-SA"/>
        </w:rPr>
        <w:t xml:space="preserve"> Dit recht blijft ook na afloop. We werken niet met acteurs, maar je bent regelmatig in de </w:t>
      </w:r>
      <w:proofErr w:type="spellStart"/>
      <w:r>
        <w:rPr>
          <w:rFonts w:asciiTheme="minorHAnsi" w:hAnsiTheme="minorHAnsi" w:cstheme="minorHAnsi"/>
          <w:color w:val="000000"/>
          <w:kern w:val="0"/>
          <w:sz w:val="20"/>
          <w:szCs w:val="18"/>
          <w:lang w:bidi="ar-SA"/>
        </w:rPr>
        <w:t>praktijdelen</w:t>
      </w:r>
      <w:proofErr w:type="spellEnd"/>
      <w:r>
        <w:rPr>
          <w:rFonts w:asciiTheme="minorHAnsi" w:hAnsiTheme="minorHAnsi" w:cstheme="minorHAnsi"/>
          <w:color w:val="000000"/>
          <w:kern w:val="0"/>
          <w:sz w:val="20"/>
          <w:szCs w:val="18"/>
          <w:lang w:bidi="ar-SA"/>
        </w:rPr>
        <w:t xml:space="preserve"> zelf het onderwerp. Daarnaast is er tussendoor en in de laatste Module één extra dag mogelijk. Waarop we aan de slag gaan met het onderwerp waar je nog </w:t>
      </w:r>
      <w:r>
        <w:rPr>
          <w:rFonts w:asciiTheme="minorHAnsi" w:hAnsiTheme="minorHAnsi" w:cstheme="minorHAnsi"/>
          <w:color w:val="000000"/>
          <w:kern w:val="0"/>
          <w:sz w:val="20"/>
          <w:szCs w:val="18"/>
          <w:lang w:bidi="ar-SA"/>
        </w:rPr>
        <w:t>extra aandacht aan wilt geven.</w:t>
      </w:r>
    </w:p>
    <w:p w14:paraId="14D6A3B3" w14:textId="77777777" w:rsidR="000A3232" w:rsidRDefault="000A3232">
      <w:pPr>
        <w:rPr>
          <w:rFonts w:asciiTheme="minorHAnsi" w:hAnsiTheme="minorHAnsi" w:cstheme="minorHAnsi"/>
          <w:color w:val="000000"/>
          <w:kern w:val="0"/>
          <w:sz w:val="20"/>
          <w:szCs w:val="18"/>
          <w:lang w:bidi="ar-SA"/>
        </w:rPr>
      </w:pPr>
    </w:p>
    <w:p w14:paraId="0952BDBB" w14:textId="77777777" w:rsidR="000A3232" w:rsidRDefault="002F35CF">
      <w:pPr>
        <w:rPr>
          <w:rFonts w:asciiTheme="minorHAnsi" w:hAnsiTheme="minorHAnsi" w:cstheme="minorHAnsi"/>
          <w:color w:val="000000"/>
          <w:kern w:val="0"/>
          <w:sz w:val="20"/>
          <w:szCs w:val="18"/>
          <w:lang w:bidi="ar-SA"/>
        </w:rPr>
      </w:pPr>
      <w:r>
        <w:rPr>
          <w:rFonts w:asciiTheme="minorHAnsi" w:hAnsiTheme="minorHAnsi" w:cstheme="minorHAnsi"/>
          <w:color w:val="000000"/>
          <w:kern w:val="0"/>
          <w:sz w:val="20"/>
          <w:szCs w:val="18"/>
          <w:lang w:bidi="ar-SA"/>
        </w:rPr>
        <w:t>Leren door te doen.</w:t>
      </w:r>
    </w:p>
    <w:p w14:paraId="46456F26"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7838"/>
          <w:kern w:val="0"/>
          <w:sz w:val="20"/>
          <w:szCs w:val="18"/>
          <w:lang w:bidi="ar-SA"/>
        </w:rPr>
        <w:t>Praktijkopdrachten</w:t>
      </w:r>
    </w:p>
    <w:p w14:paraId="70C5D1D4" w14:textId="77777777" w:rsidR="000A3232" w:rsidRDefault="002F35CF">
      <w:pPr>
        <w:rPr>
          <w:rFonts w:hint="eastAsia"/>
        </w:rPr>
      </w:pPr>
      <w:r>
        <w:rPr>
          <w:rFonts w:asciiTheme="minorHAnsi" w:hAnsiTheme="minorHAnsi" w:cstheme="minorHAnsi"/>
          <w:color w:val="007838"/>
          <w:kern w:val="0"/>
          <w:sz w:val="20"/>
          <w:szCs w:val="18"/>
          <w:lang w:bidi="ar-SA"/>
        </w:rPr>
        <w:t xml:space="preserve"> </w:t>
      </w:r>
      <w:r>
        <w:rPr>
          <w:rFonts w:asciiTheme="minorHAnsi" w:hAnsiTheme="minorHAnsi" w:cstheme="minorHAnsi"/>
          <w:color w:val="000000"/>
          <w:kern w:val="0"/>
          <w:sz w:val="20"/>
          <w:szCs w:val="18"/>
          <w:lang w:bidi="ar-SA"/>
        </w:rPr>
        <w:t>In de opleiding wordt je continu gestimuleerd om actief met het geleerde aan de slag te gaan.</w:t>
      </w:r>
    </w:p>
    <w:p w14:paraId="700FA7BA" w14:textId="77777777" w:rsidR="000A3232" w:rsidRDefault="002F35CF">
      <w:pPr>
        <w:rPr>
          <w:rFonts w:hint="eastAsia"/>
        </w:rPr>
      </w:pPr>
      <w:r>
        <w:rPr>
          <w:rFonts w:asciiTheme="minorHAnsi" w:hAnsiTheme="minorHAnsi" w:cstheme="minorHAnsi"/>
          <w:color w:val="000000"/>
          <w:kern w:val="0"/>
          <w:sz w:val="20"/>
          <w:szCs w:val="18"/>
          <w:lang w:bidi="ar-SA"/>
        </w:rPr>
        <w:t>De opleidingsdagen kenmerken zich dan ook door (zelf ingebrachte) praktijksituaties, cas</w:t>
      </w:r>
      <w:r>
        <w:rPr>
          <w:rFonts w:asciiTheme="minorHAnsi" w:hAnsiTheme="minorHAnsi" w:cstheme="minorHAnsi"/>
          <w:color w:val="000000"/>
          <w:kern w:val="0"/>
          <w:sz w:val="20"/>
          <w:szCs w:val="18"/>
          <w:lang w:bidi="ar-SA"/>
        </w:rPr>
        <w:t>es en oefeningen. De module wordt afgesloten met een praktijkopdracht ter toetsing. Tussendoor werken we ook met proefpersonen, uit je familie of je eigen praktijk.</w:t>
      </w:r>
    </w:p>
    <w:p w14:paraId="23A27233" w14:textId="77777777" w:rsidR="000A3232" w:rsidRDefault="000A3232">
      <w:pPr>
        <w:rPr>
          <w:rFonts w:asciiTheme="minorHAnsi" w:hAnsiTheme="minorHAnsi" w:cstheme="minorHAnsi"/>
          <w:color w:val="000000"/>
          <w:kern w:val="0"/>
          <w:sz w:val="20"/>
          <w:szCs w:val="18"/>
          <w:lang w:bidi="ar-SA"/>
        </w:rPr>
      </w:pPr>
    </w:p>
    <w:p w14:paraId="2A03CA19" w14:textId="77777777" w:rsidR="000A3232" w:rsidRDefault="002F35CF">
      <w:pPr>
        <w:rPr>
          <w:rFonts w:asciiTheme="minorHAnsi" w:hAnsiTheme="minorHAnsi" w:cstheme="minorHAnsi"/>
          <w:color w:val="000000"/>
          <w:kern w:val="0"/>
          <w:sz w:val="20"/>
          <w:szCs w:val="18"/>
          <w:lang w:bidi="ar-SA"/>
        </w:rPr>
      </w:pPr>
      <w:r>
        <w:rPr>
          <w:rFonts w:asciiTheme="minorHAnsi" w:hAnsiTheme="minorHAnsi" w:cstheme="minorHAnsi"/>
          <w:color w:val="000000"/>
          <w:kern w:val="0"/>
          <w:sz w:val="20"/>
          <w:szCs w:val="18"/>
          <w:lang w:bidi="ar-SA"/>
        </w:rPr>
        <w:t>Ontwikkeling van jouw nieuwe inzicht en vaardigheden.</w:t>
      </w:r>
    </w:p>
    <w:p w14:paraId="6E6CE411" w14:textId="77777777" w:rsidR="000A3232" w:rsidRDefault="002F35CF">
      <w:pPr>
        <w:rPr>
          <w:rFonts w:hint="eastAsia"/>
        </w:rPr>
      </w:pPr>
      <w:r>
        <w:rPr>
          <w:rFonts w:asciiTheme="minorHAnsi" w:hAnsiTheme="minorHAnsi" w:cstheme="minorHAnsi"/>
          <w:color w:val="4D4D4D"/>
          <w:kern w:val="0"/>
          <w:sz w:val="20"/>
          <w:szCs w:val="18"/>
          <w:lang w:bidi="ar-SA"/>
        </w:rPr>
        <w:t>• Jou</w:t>
      </w:r>
      <w:r>
        <w:rPr>
          <w:rFonts w:asciiTheme="minorHAnsi" w:hAnsiTheme="minorHAnsi" w:cstheme="minorHAnsi"/>
          <w:color w:val="007838"/>
          <w:kern w:val="0"/>
          <w:sz w:val="20"/>
          <w:szCs w:val="18"/>
          <w:lang w:bidi="ar-SA"/>
        </w:rPr>
        <w:t xml:space="preserve">w eigen coachtrajecten </w:t>
      </w:r>
    </w:p>
    <w:p w14:paraId="627648D9" w14:textId="77777777" w:rsidR="000A3232" w:rsidRDefault="002F35CF">
      <w:pPr>
        <w:rPr>
          <w:rFonts w:hint="eastAsia"/>
        </w:rPr>
      </w:pPr>
      <w:r>
        <w:rPr>
          <w:rFonts w:asciiTheme="minorHAnsi" w:hAnsiTheme="minorHAnsi" w:cstheme="minorHAnsi"/>
          <w:color w:val="000000"/>
          <w:kern w:val="0"/>
          <w:sz w:val="20"/>
          <w:szCs w:val="18"/>
          <w:lang w:bidi="ar-SA"/>
        </w:rPr>
        <w:t>Geduren</w:t>
      </w:r>
      <w:r>
        <w:rPr>
          <w:rFonts w:asciiTheme="minorHAnsi" w:hAnsiTheme="minorHAnsi" w:cstheme="minorHAnsi"/>
          <w:color w:val="000000"/>
          <w:kern w:val="0"/>
          <w:sz w:val="20"/>
          <w:szCs w:val="18"/>
          <w:lang w:bidi="ar-SA"/>
        </w:rPr>
        <w:t xml:space="preserve">de de opleiding mag je na blok 2 je eigen </w:t>
      </w:r>
      <w:proofErr w:type="spellStart"/>
      <w:r>
        <w:rPr>
          <w:rFonts w:asciiTheme="minorHAnsi" w:hAnsiTheme="minorHAnsi" w:cstheme="minorHAnsi"/>
          <w:color w:val="000000"/>
          <w:kern w:val="0"/>
          <w:sz w:val="20"/>
          <w:szCs w:val="18"/>
          <w:lang w:bidi="ar-SA"/>
        </w:rPr>
        <w:t>clienten</w:t>
      </w:r>
      <w:proofErr w:type="spellEnd"/>
      <w:r>
        <w:rPr>
          <w:rFonts w:asciiTheme="minorHAnsi" w:hAnsiTheme="minorHAnsi" w:cstheme="minorHAnsi"/>
          <w:color w:val="000000"/>
          <w:kern w:val="0"/>
          <w:sz w:val="20"/>
          <w:szCs w:val="18"/>
          <w:lang w:bidi="ar-SA"/>
        </w:rPr>
        <w:t xml:space="preserve"> coachen </w:t>
      </w:r>
      <w:proofErr w:type="spellStart"/>
      <w:r>
        <w:rPr>
          <w:rFonts w:asciiTheme="minorHAnsi" w:hAnsiTheme="minorHAnsi" w:cstheme="minorHAnsi"/>
          <w:color w:val="000000"/>
          <w:kern w:val="0"/>
          <w:sz w:val="20"/>
          <w:szCs w:val="18"/>
          <w:lang w:bidi="ar-SA"/>
        </w:rPr>
        <w:t>opbterrein</w:t>
      </w:r>
      <w:proofErr w:type="spellEnd"/>
      <w:r>
        <w:rPr>
          <w:rFonts w:asciiTheme="minorHAnsi" w:hAnsiTheme="minorHAnsi" w:cstheme="minorHAnsi"/>
          <w:color w:val="000000"/>
          <w:kern w:val="0"/>
          <w:sz w:val="20"/>
          <w:szCs w:val="18"/>
          <w:lang w:bidi="ar-SA"/>
        </w:rPr>
        <w:t xml:space="preserve">, waar het </w:t>
      </w:r>
      <w:proofErr w:type="spellStart"/>
      <w:r>
        <w:rPr>
          <w:rFonts w:asciiTheme="minorHAnsi" w:hAnsiTheme="minorHAnsi" w:cstheme="minorHAnsi"/>
          <w:color w:val="000000"/>
          <w:kern w:val="0"/>
          <w:sz w:val="20"/>
          <w:szCs w:val="18"/>
          <w:lang w:bidi="ar-SA"/>
        </w:rPr>
        <w:t>onderwerpover</w:t>
      </w:r>
      <w:proofErr w:type="spellEnd"/>
      <w:r>
        <w:rPr>
          <w:rFonts w:asciiTheme="minorHAnsi" w:hAnsiTheme="minorHAnsi" w:cstheme="minorHAnsi"/>
          <w:color w:val="000000"/>
          <w:kern w:val="0"/>
          <w:sz w:val="20"/>
          <w:szCs w:val="18"/>
          <w:lang w:bidi="ar-SA"/>
        </w:rPr>
        <w:t xml:space="preserve"> gaat. Je mag deze ook in de </w:t>
      </w:r>
      <w:proofErr w:type="spellStart"/>
      <w:r>
        <w:rPr>
          <w:rFonts w:asciiTheme="minorHAnsi" w:hAnsiTheme="minorHAnsi" w:cstheme="minorHAnsi"/>
          <w:color w:val="000000"/>
          <w:kern w:val="0"/>
          <w:sz w:val="20"/>
          <w:szCs w:val="18"/>
          <w:lang w:bidi="ar-SA"/>
        </w:rPr>
        <w:t>groepsessies</w:t>
      </w:r>
      <w:proofErr w:type="spellEnd"/>
      <w:r>
        <w:rPr>
          <w:rFonts w:asciiTheme="minorHAnsi" w:hAnsiTheme="minorHAnsi" w:cstheme="minorHAnsi"/>
          <w:color w:val="000000"/>
          <w:kern w:val="0"/>
          <w:sz w:val="20"/>
          <w:szCs w:val="18"/>
          <w:lang w:bidi="ar-SA"/>
        </w:rPr>
        <w:t xml:space="preserve"> inbrengen. Tegen vergoeding mag je ook de jouw betalende </w:t>
      </w:r>
      <w:proofErr w:type="spellStart"/>
      <w:r>
        <w:rPr>
          <w:rFonts w:asciiTheme="minorHAnsi" w:hAnsiTheme="minorHAnsi" w:cstheme="minorHAnsi"/>
          <w:color w:val="000000"/>
          <w:kern w:val="0"/>
          <w:sz w:val="20"/>
          <w:szCs w:val="18"/>
          <w:lang w:bidi="ar-SA"/>
        </w:rPr>
        <w:t>clienten</w:t>
      </w:r>
      <w:proofErr w:type="spellEnd"/>
      <w:r>
        <w:rPr>
          <w:rFonts w:asciiTheme="minorHAnsi" w:hAnsiTheme="minorHAnsi" w:cstheme="minorHAnsi"/>
          <w:color w:val="000000"/>
          <w:kern w:val="0"/>
          <w:sz w:val="20"/>
          <w:szCs w:val="18"/>
          <w:lang w:bidi="ar-SA"/>
        </w:rPr>
        <w:t xml:space="preserve"> onder supervisie via Zoom vragen, zodat je client gehol</w:t>
      </w:r>
      <w:r>
        <w:rPr>
          <w:rFonts w:asciiTheme="minorHAnsi" w:hAnsiTheme="minorHAnsi" w:cstheme="minorHAnsi"/>
          <w:color w:val="000000"/>
          <w:kern w:val="0"/>
          <w:sz w:val="20"/>
          <w:szCs w:val="18"/>
          <w:lang w:bidi="ar-SA"/>
        </w:rPr>
        <w:t xml:space="preserve">pen wordt en jij tegelijkertijd leert. Je kunt om </w:t>
      </w:r>
      <w:proofErr w:type="spellStart"/>
      <w:r>
        <w:rPr>
          <w:rFonts w:asciiTheme="minorHAnsi" w:hAnsiTheme="minorHAnsi" w:cstheme="minorHAnsi"/>
          <w:color w:val="000000"/>
          <w:kern w:val="0"/>
          <w:sz w:val="20"/>
          <w:szCs w:val="18"/>
          <w:lang w:bidi="ar-SA"/>
        </w:rPr>
        <w:t>evt</w:t>
      </w:r>
      <w:proofErr w:type="spellEnd"/>
      <w:r>
        <w:rPr>
          <w:rFonts w:asciiTheme="minorHAnsi" w:hAnsiTheme="minorHAnsi" w:cstheme="minorHAnsi"/>
          <w:color w:val="000000"/>
          <w:kern w:val="0"/>
          <w:sz w:val="20"/>
          <w:szCs w:val="18"/>
          <w:lang w:bidi="ar-SA"/>
        </w:rPr>
        <w:t xml:space="preserve"> opname van de sessie vragen. Individuele extra zoom-supervisie sessies met docent mag ook collectief bekeken worden, als jij of client dat wil.</w:t>
      </w:r>
    </w:p>
    <w:p w14:paraId="6ED5A397" w14:textId="77777777" w:rsidR="000A3232" w:rsidRDefault="000A3232">
      <w:pPr>
        <w:rPr>
          <w:rFonts w:asciiTheme="minorHAnsi" w:hAnsiTheme="minorHAnsi" w:cstheme="minorHAnsi"/>
          <w:color w:val="000000"/>
          <w:kern w:val="0"/>
          <w:sz w:val="20"/>
          <w:szCs w:val="18"/>
          <w:lang w:bidi="ar-SA"/>
        </w:rPr>
      </w:pPr>
    </w:p>
    <w:p w14:paraId="14F1D43D" w14:textId="77777777" w:rsidR="000A3232" w:rsidRDefault="002F35CF">
      <w:pPr>
        <w:rPr>
          <w:rFonts w:asciiTheme="minorHAnsi" w:hAnsiTheme="minorHAnsi" w:cstheme="minorHAnsi"/>
          <w:color w:val="000000"/>
          <w:kern w:val="0"/>
          <w:sz w:val="20"/>
          <w:szCs w:val="18"/>
          <w:lang w:bidi="ar-SA"/>
        </w:rPr>
      </w:pPr>
      <w:r>
        <w:rPr>
          <w:rFonts w:asciiTheme="minorHAnsi" w:hAnsiTheme="minorHAnsi" w:cstheme="minorHAnsi"/>
          <w:color w:val="000000"/>
          <w:kern w:val="0"/>
          <w:sz w:val="20"/>
          <w:szCs w:val="18"/>
          <w:lang w:bidi="ar-SA"/>
        </w:rPr>
        <w:t>Efficiënt en vooral plezierig leren.</w:t>
      </w:r>
    </w:p>
    <w:p w14:paraId="1C67EFB8"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7838"/>
          <w:kern w:val="0"/>
          <w:sz w:val="20"/>
          <w:szCs w:val="18"/>
          <w:lang w:bidi="ar-SA"/>
        </w:rPr>
        <w:t>Nieuwste leervorme</w:t>
      </w:r>
      <w:r>
        <w:rPr>
          <w:rFonts w:asciiTheme="minorHAnsi" w:hAnsiTheme="minorHAnsi" w:cstheme="minorHAnsi"/>
          <w:color w:val="007838"/>
          <w:kern w:val="0"/>
          <w:sz w:val="20"/>
          <w:szCs w:val="18"/>
          <w:lang w:bidi="ar-SA"/>
        </w:rPr>
        <w:t xml:space="preserve">n </w:t>
      </w:r>
    </w:p>
    <w:p w14:paraId="5A642B3A" w14:textId="77777777" w:rsidR="000A3232" w:rsidRDefault="002F35CF">
      <w:pPr>
        <w:rPr>
          <w:rFonts w:hint="eastAsia"/>
        </w:rPr>
      </w:pPr>
      <w:r>
        <w:rPr>
          <w:rFonts w:asciiTheme="minorHAnsi" w:hAnsiTheme="minorHAnsi" w:cstheme="minorHAnsi"/>
          <w:color w:val="000000"/>
          <w:kern w:val="0"/>
          <w:sz w:val="20"/>
          <w:szCs w:val="18"/>
          <w:lang w:bidi="ar-SA"/>
        </w:rPr>
        <w:t>Wij vinden het belangrijk om leervormen aan te bieden die het leren versnellen. Daarom wisselen we theorie af met interactieve online leerbelevingen die steeds echt zijn, zonder acteurs of rollenspellen. De niet voorspelbare reacties maken het realistis</w:t>
      </w:r>
      <w:r>
        <w:rPr>
          <w:rFonts w:asciiTheme="minorHAnsi" w:hAnsiTheme="minorHAnsi" w:cstheme="minorHAnsi"/>
          <w:color w:val="000000"/>
          <w:kern w:val="0"/>
          <w:sz w:val="20"/>
          <w:szCs w:val="18"/>
          <w:lang w:bidi="ar-SA"/>
        </w:rPr>
        <w:t>ch. In bepaalde situaties kunnen we vragen een kind ter observatie mee te nemen/betrekken bij de sessie.</w:t>
      </w:r>
    </w:p>
    <w:p w14:paraId="4FDB318D" w14:textId="77777777" w:rsidR="000A3232" w:rsidRDefault="002F35CF">
      <w:pPr>
        <w:rPr>
          <w:rFonts w:hint="eastAsia"/>
        </w:rPr>
      </w:pPr>
      <w:r>
        <w:rPr>
          <w:rFonts w:asciiTheme="minorHAnsi" w:hAnsiTheme="minorHAnsi" w:cstheme="minorHAnsi"/>
          <w:color w:val="000000"/>
          <w:kern w:val="0"/>
          <w:sz w:val="20"/>
          <w:szCs w:val="18"/>
          <w:lang w:bidi="ar-SA"/>
        </w:rPr>
        <w:t>Onze ervaring leert, ondanks soms zware thema's, dat er veel gelachen wordt tijdens de meetings. Humor is zelfs een onderdeel in onze techniek.</w:t>
      </w:r>
    </w:p>
    <w:p w14:paraId="2708D421" w14:textId="77777777" w:rsidR="000A3232" w:rsidRDefault="000A3232">
      <w:pPr>
        <w:rPr>
          <w:rFonts w:asciiTheme="minorHAnsi" w:hAnsiTheme="minorHAnsi" w:cstheme="minorHAnsi"/>
          <w:color w:val="000000"/>
          <w:kern w:val="0"/>
          <w:sz w:val="20"/>
          <w:szCs w:val="18"/>
          <w:lang w:bidi="ar-SA"/>
        </w:rPr>
      </w:pPr>
    </w:p>
    <w:p w14:paraId="18BEAAAA" w14:textId="77777777" w:rsidR="000A3232" w:rsidRDefault="002F35CF">
      <w:pPr>
        <w:rPr>
          <w:rFonts w:hint="eastAsia"/>
        </w:rPr>
      </w:pPr>
      <w:r>
        <w:rPr>
          <w:rFonts w:asciiTheme="minorHAnsi" w:hAnsiTheme="minorHAnsi" w:cstheme="minorHAnsi"/>
          <w:color w:val="4D4D4D"/>
          <w:kern w:val="0"/>
          <w:sz w:val="20"/>
          <w:szCs w:val="18"/>
          <w:lang w:bidi="ar-SA"/>
        </w:rPr>
        <w:t xml:space="preserve">• </w:t>
      </w:r>
      <w:r>
        <w:rPr>
          <w:rFonts w:asciiTheme="minorHAnsi" w:hAnsiTheme="minorHAnsi" w:cstheme="minorHAnsi"/>
          <w:color w:val="007838"/>
          <w:kern w:val="0"/>
          <w:sz w:val="20"/>
          <w:szCs w:val="18"/>
          <w:lang w:bidi="ar-SA"/>
        </w:rPr>
        <w:t>Onli</w:t>
      </w:r>
      <w:r>
        <w:rPr>
          <w:rFonts w:asciiTheme="minorHAnsi" w:hAnsiTheme="minorHAnsi" w:cstheme="minorHAnsi"/>
          <w:color w:val="007838"/>
          <w:kern w:val="0"/>
          <w:sz w:val="20"/>
          <w:szCs w:val="18"/>
          <w:lang w:bidi="ar-SA"/>
        </w:rPr>
        <w:t xml:space="preserve">ne leeromgeving </w:t>
      </w:r>
    </w:p>
    <w:p w14:paraId="65A609D5" w14:textId="77777777" w:rsidR="000A3232" w:rsidRDefault="002F35CF">
      <w:pPr>
        <w:rPr>
          <w:rFonts w:hint="eastAsia"/>
        </w:rPr>
      </w:pPr>
      <w:r>
        <w:rPr>
          <w:rFonts w:asciiTheme="minorHAnsi" w:hAnsiTheme="minorHAnsi" w:cstheme="minorHAnsi"/>
          <w:color w:val="000000"/>
          <w:kern w:val="0"/>
          <w:sz w:val="20"/>
          <w:szCs w:val="18"/>
          <w:lang w:bidi="ar-SA"/>
        </w:rPr>
        <w:t xml:space="preserve">Naast de interactieve klassikale dagen. Afhankelijk van de corona maatregelen wisselen we live met online meetings af.  De online meetings zijn intensief en versnellen het leerproces, is onze ervaring. Opnames terugkijken, de </w:t>
      </w:r>
      <w:r>
        <w:rPr>
          <w:rFonts w:asciiTheme="minorHAnsi" w:hAnsiTheme="minorHAnsi" w:cstheme="minorHAnsi"/>
          <w:color w:val="000000"/>
          <w:kern w:val="0"/>
          <w:sz w:val="20"/>
          <w:szCs w:val="18"/>
          <w:lang w:bidi="ar-SA"/>
        </w:rPr>
        <w:t>digitale syllabus met internetlinks naar onderwerpen maken de online versies nog praktischer. Je leert tegelijkertijd online werken, zodat jouw aanbod in de toekomst consistent kan blijven.  Op die manier houd je  toegang tot al het online materiaal ter ve</w:t>
      </w:r>
      <w:r>
        <w:rPr>
          <w:rFonts w:asciiTheme="minorHAnsi" w:hAnsiTheme="minorHAnsi" w:cstheme="minorHAnsi"/>
          <w:color w:val="000000"/>
          <w:kern w:val="0"/>
          <w:sz w:val="20"/>
          <w:szCs w:val="18"/>
          <w:lang w:bidi="ar-SA"/>
        </w:rPr>
        <w:t>rdieping en naslagwerk. Kun je abonneren op de nieuwsbrief en deel uitmaken van de Whatsapp groep.</w:t>
      </w:r>
    </w:p>
    <w:p w14:paraId="2DD4148F" w14:textId="77777777" w:rsidR="000A3232" w:rsidRDefault="000A3232">
      <w:pPr>
        <w:rPr>
          <w:rFonts w:asciiTheme="minorHAnsi" w:hAnsiTheme="minorHAnsi" w:cstheme="minorHAnsi"/>
          <w:color w:val="000000"/>
          <w:kern w:val="0"/>
          <w:sz w:val="20"/>
          <w:szCs w:val="18"/>
          <w:lang w:bidi="ar-SA"/>
        </w:rPr>
      </w:pPr>
    </w:p>
    <w:p w14:paraId="3C25862B" w14:textId="77777777" w:rsidR="000A3232" w:rsidRDefault="002F35CF">
      <w:pPr>
        <w:rPr>
          <w:rFonts w:asciiTheme="minorHAnsi" w:hAnsiTheme="minorHAnsi" w:cstheme="minorHAnsi"/>
          <w:color w:val="007838"/>
          <w:kern w:val="0"/>
          <w:sz w:val="34"/>
          <w:szCs w:val="32"/>
          <w:lang w:bidi="ar-SA"/>
        </w:rPr>
      </w:pPr>
      <w:r>
        <w:rPr>
          <w:rFonts w:asciiTheme="minorHAnsi" w:hAnsiTheme="minorHAnsi" w:cstheme="minorHAnsi"/>
          <w:color w:val="007838"/>
          <w:kern w:val="0"/>
          <w:sz w:val="34"/>
          <w:szCs w:val="32"/>
          <w:lang w:bidi="ar-SA"/>
        </w:rPr>
        <w:t>Duur</w:t>
      </w:r>
    </w:p>
    <w:p w14:paraId="0698FFC2" w14:textId="77777777" w:rsidR="000A3232" w:rsidRDefault="002F35CF">
      <w:pPr>
        <w:rPr>
          <w:rFonts w:hint="eastAsia"/>
        </w:rPr>
      </w:pPr>
      <w:r>
        <w:rPr>
          <w:rFonts w:asciiTheme="minorHAnsi" w:hAnsiTheme="minorHAnsi" w:cstheme="minorHAnsi"/>
          <w:color w:val="000000"/>
          <w:kern w:val="0"/>
          <w:sz w:val="20"/>
          <w:szCs w:val="18"/>
          <w:lang w:bidi="ar-SA"/>
        </w:rPr>
        <w:t xml:space="preserve">NCN verzorgt de PIEP-Coach opleiding als dagopleiding. De opleiding bestaat uit 7 lesblokken verdeeld over 6 modules. en een </w:t>
      </w:r>
      <w:proofErr w:type="spellStart"/>
      <w:r>
        <w:rPr>
          <w:rFonts w:asciiTheme="minorHAnsi" w:hAnsiTheme="minorHAnsi" w:cstheme="minorHAnsi"/>
          <w:color w:val="000000"/>
          <w:kern w:val="0"/>
          <w:sz w:val="20"/>
          <w:szCs w:val="18"/>
          <w:lang w:bidi="ar-SA"/>
        </w:rPr>
        <w:t>toetsdag</w:t>
      </w:r>
      <w:proofErr w:type="spellEnd"/>
      <w:r>
        <w:rPr>
          <w:rFonts w:asciiTheme="minorHAnsi" w:hAnsiTheme="minorHAnsi" w:cstheme="minorHAnsi"/>
          <w:color w:val="000000"/>
          <w:kern w:val="0"/>
          <w:sz w:val="20"/>
          <w:szCs w:val="18"/>
          <w:lang w:bidi="ar-SA"/>
        </w:rPr>
        <w:t xml:space="preserve"> De opleidingsdagen zijn van 10-15.30 met half uur pauze en breaks tissendoor. </w:t>
      </w:r>
    </w:p>
    <w:p w14:paraId="36986AAD" w14:textId="77777777" w:rsidR="000A3232" w:rsidRDefault="002F35CF">
      <w:pPr>
        <w:rPr>
          <w:rFonts w:hint="eastAsia"/>
        </w:rPr>
      </w:pPr>
      <w:r>
        <w:rPr>
          <w:rFonts w:asciiTheme="minorHAnsi" w:hAnsiTheme="minorHAnsi" w:cstheme="minorHAnsi"/>
          <w:color w:val="000000"/>
          <w:kern w:val="0"/>
          <w:sz w:val="20"/>
          <w:szCs w:val="18"/>
          <w:lang w:bidi="ar-SA"/>
        </w:rPr>
        <w:t>Online  zijn de tijden 10.00 - 12.30 en 13.</w:t>
      </w:r>
      <w:r>
        <w:rPr>
          <w:rFonts w:asciiTheme="minorHAnsi" w:hAnsiTheme="minorHAnsi" w:cstheme="minorHAnsi"/>
          <w:color w:val="000000"/>
          <w:kern w:val="0"/>
          <w:sz w:val="20"/>
          <w:szCs w:val="18"/>
          <w:lang w:bidi="ar-SA"/>
        </w:rPr>
        <w:t xml:space="preserve">00-15.30. De deelblokken kunnen soms op 2 dagen vallen met een theoriedeel en een praktijkdeel op en andere dag. De </w:t>
      </w:r>
      <w:proofErr w:type="spellStart"/>
      <w:r>
        <w:rPr>
          <w:rFonts w:asciiTheme="minorHAnsi" w:hAnsiTheme="minorHAnsi" w:cstheme="minorHAnsi"/>
          <w:color w:val="000000"/>
          <w:kern w:val="0"/>
          <w:sz w:val="20"/>
          <w:szCs w:val="18"/>
          <w:lang w:bidi="ar-SA"/>
        </w:rPr>
        <w:t>toetsdag</w:t>
      </w:r>
      <w:proofErr w:type="spellEnd"/>
      <w:r>
        <w:rPr>
          <w:rFonts w:asciiTheme="minorHAnsi" w:hAnsiTheme="minorHAnsi" w:cstheme="minorHAnsi"/>
          <w:color w:val="000000"/>
          <w:kern w:val="0"/>
          <w:sz w:val="20"/>
          <w:szCs w:val="18"/>
          <w:lang w:bidi="ar-SA"/>
        </w:rPr>
        <w:t xml:space="preserve"> kunnen max 3 deelnemers per dag de toets doen, eventueel met Zoom opname</w:t>
      </w:r>
    </w:p>
    <w:p w14:paraId="10414757" w14:textId="77777777" w:rsidR="000A3232" w:rsidRDefault="002F35CF">
      <w:pPr>
        <w:rPr>
          <w:rFonts w:hint="eastAsia"/>
        </w:rPr>
      </w:pPr>
      <w:r>
        <w:rPr>
          <w:rFonts w:asciiTheme="minorHAnsi" w:hAnsiTheme="minorHAnsi" w:cstheme="minorHAnsi"/>
          <w:color w:val="000000"/>
          <w:kern w:val="0"/>
          <w:sz w:val="20"/>
          <w:szCs w:val="18"/>
          <w:lang w:bidi="ar-SA"/>
        </w:rPr>
        <w:t>De opleiding start bij voldoende aanmeldingen het hele jaa</w:t>
      </w:r>
      <w:r>
        <w:rPr>
          <w:rFonts w:asciiTheme="minorHAnsi" w:hAnsiTheme="minorHAnsi" w:cstheme="minorHAnsi"/>
          <w:color w:val="000000"/>
          <w:kern w:val="0"/>
          <w:sz w:val="20"/>
          <w:szCs w:val="18"/>
          <w:lang w:bidi="ar-SA"/>
        </w:rPr>
        <w:t>r. De verdeling van deze blokken zijn 1x per 3 -4 weken.</w:t>
      </w:r>
    </w:p>
    <w:p w14:paraId="335A9BF0" w14:textId="77777777" w:rsidR="000A3232" w:rsidRDefault="002F35CF">
      <w:pPr>
        <w:rPr>
          <w:rFonts w:hint="eastAsia"/>
        </w:rPr>
      </w:pPr>
      <w:r>
        <w:rPr>
          <w:rFonts w:asciiTheme="minorHAnsi" w:hAnsiTheme="minorHAnsi" w:cstheme="minorHAnsi"/>
          <w:color w:val="000000"/>
          <w:kern w:val="0"/>
          <w:sz w:val="20"/>
          <w:szCs w:val="18"/>
          <w:lang w:bidi="ar-SA"/>
        </w:rPr>
        <w:t>Bij behoefte aan snellere doorloop (zoals in company) kunnen de periodes korter zijn.</w:t>
      </w:r>
    </w:p>
    <w:p w14:paraId="361D1D08" w14:textId="77777777" w:rsidR="000A3232" w:rsidRDefault="000A3232">
      <w:pPr>
        <w:rPr>
          <w:rFonts w:asciiTheme="minorHAnsi" w:hAnsiTheme="minorHAnsi" w:cstheme="minorHAnsi"/>
          <w:color w:val="000000"/>
          <w:kern w:val="0"/>
          <w:sz w:val="20"/>
          <w:szCs w:val="18"/>
          <w:lang w:bidi="ar-SA"/>
        </w:rPr>
      </w:pPr>
    </w:p>
    <w:p w14:paraId="15EF8364" w14:textId="77777777" w:rsidR="000A3232" w:rsidRDefault="002F35CF">
      <w:pPr>
        <w:rPr>
          <w:rFonts w:asciiTheme="minorHAnsi" w:hAnsiTheme="minorHAnsi" w:cstheme="minorHAnsi"/>
          <w:color w:val="007838"/>
          <w:kern w:val="0"/>
          <w:sz w:val="34"/>
          <w:szCs w:val="32"/>
          <w:lang w:bidi="ar-SA"/>
        </w:rPr>
      </w:pPr>
      <w:r>
        <w:rPr>
          <w:rFonts w:asciiTheme="minorHAnsi" w:hAnsiTheme="minorHAnsi" w:cstheme="minorHAnsi"/>
          <w:color w:val="007838"/>
          <w:kern w:val="0"/>
          <w:sz w:val="34"/>
          <w:szCs w:val="32"/>
          <w:lang w:bidi="ar-SA"/>
        </w:rPr>
        <w:t>Dagopleiding</w:t>
      </w:r>
    </w:p>
    <w:p w14:paraId="209051BF" w14:textId="77777777" w:rsidR="000A3232" w:rsidRDefault="002F35CF">
      <w:pPr>
        <w:rPr>
          <w:rFonts w:hint="eastAsia"/>
        </w:rPr>
      </w:pPr>
      <w:r>
        <w:rPr>
          <w:rFonts w:asciiTheme="minorHAnsi" w:hAnsiTheme="minorHAnsi" w:cstheme="minorHAnsi"/>
          <w:color w:val="000000"/>
          <w:kern w:val="0"/>
          <w:sz w:val="20"/>
          <w:szCs w:val="20"/>
          <w:lang w:bidi="ar-SA"/>
        </w:rPr>
        <w:t xml:space="preserve"> De online dagen zijn uiteraard niet lokaal gebonden. Als er een mix van live met online  nodig is,</w:t>
      </w:r>
      <w:r>
        <w:rPr>
          <w:rFonts w:asciiTheme="minorHAnsi" w:hAnsiTheme="minorHAnsi" w:cstheme="minorHAnsi"/>
          <w:color w:val="000000"/>
          <w:kern w:val="0"/>
          <w:sz w:val="20"/>
          <w:szCs w:val="20"/>
          <w:lang w:bidi="ar-SA"/>
        </w:rPr>
        <w:t xml:space="preserve"> wordt een centrale plaats gekozen en de tijden zoveel mogelijk buiten de spits. De data worden vanwege de dynamische werktijden van de deelnemers in de geboortezorg zoveel mogelijk op elkaar afgestemd. Er wordt verwacht dat je minimaal 80 % aanwezig bent.</w:t>
      </w:r>
      <w:r>
        <w:rPr>
          <w:rFonts w:asciiTheme="minorHAnsi" w:hAnsiTheme="minorHAnsi" w:cstheme="minorHAnsi"/>
          <w:color w:val="000000"/>
          <w:kern w:val="0"/>
          <w:sz w:val="20"/>
          <w:szCs w:val="20"/>
          <w:lang w:bidi="ar-SA"/>
        </w:rPr>
        <w:t xml:space="preserve"> Online meetings kunnen in sommige gevallen worden opgenomen en achteraf </w:t>
      </w:r>
      <w:proofErr w:type="spellStart"/>
      <w:r>
        <w:rPr>
          <w:rFonts w:asciiTheme="minorHAnsi" w:hAnsiTheme="minorHAnsi" w:cstheme="minorHAnsi"/>
          <w:color w:val="000000"/>
          <w:kern w:val="0"/>
          <w:sz w:val="20"/>
          <w:szCs w:val="20"/>
          <w:lang w:bidi="ar-SA"/>
        </w:rPr>
        <w:t>gestreamed</w:t>
      </w:r>
      <w:proofErr w:type="spellEnd"/>
      <w:r>
        <w:rPr>
          <w:rFonts w:asciiTheme="minorHAnsi" w:hAnsiTheme="minorHAnsi" w:cstheme="minorHAnsi"/>
          <w:color w:val="000000"/>
          <w:kern w:val="0"/>
          <w:sz w:val="20"/>
          <w:szCs w:val="20"/>
          <w:lang w:bidi="ar-SA"/>
        </w:rPr>
        <w:t>.</w:t>
      </w:r>
    </w:p>
    <w:p w14:paraId="5B9CCBA0" w14:textId="77777777" w:rsidR="000A3232" w:rsidRDefault="002F35CF">
      <w:pPr>
        <w:rPr>
          <w:rFonts w:hint="eastAsia"/>
        </w:rPr>
      </w:pPr>
      <w:r>
        <w:rPr>
          <w:rFonts w:asciiTheme="minorHAnsi" w:hAnsiTheme="minorHAnsi" w:cstheme="minorHAnsi"/>
          <w:color w:val="000000"/>
          <w:kern w:val="0"/>
          <w:sz w:val="20"/>
          <w:szCs w:val="18"/>
          <w:lang w:bidi="ar-SA"/>
        </w:rPr>
        <w:t>Maximale groepsgrootte: 5 personen</w:t>
      </w:r>
    </w:p>
    <w:p w14:paraId="293C9EA8" w14:textId="77777777" w:rsidR="000A3232" w:rsidRDefault="000A3232">
      <w:pPr>
        <w:rPr>
          <w:rFonts w:asciiTheme="minorHAnsi" w:hAnsiTheme="minorHAnsi" w:cstheme="minorHAnsi"/>
          <w:color w:val="007838"/>
          <w:kern w:val="0"/>
          <w:sz w:val="34"/>
          <w:szCs w:val="32"/>
          <w:lang w:bidi="ar-SA"/>
        </w:rPr>
      </w:pPr>
    </w:p>
    <w:p w14:paraId="159F4B3B" w14:textId="77777777" w:rsidR="000A3232" w:rsidRDefault="002F35CF">
      <w:pPr>
        <w:rPr>
          <w:rFonts w:asciiTheme="minorHAnsi" w:hAnsiTheme="minorHAnsi" w:cstheme="minorHAnsi"/>
          <w:color w:val="007838"/>
          <w:kern w:val="0"/>
          <w:sz w:val="34"/>
          <w:szCs w:val="32"/>
          <w:lang w:bidi="ar-SA"/>
        </w:rPr>
      </w:pPr>
      <w:r>
        <w:rPr>
          <w:rFonts w:asciiTheme="minorHAnsi" w:hAnsiTheme="minorHAnsi" w:cstheme="minorHAnsi"/>
          <w:color w:val="007838"/>
          <w:kern w:val="0"/>
          <w:sz w:val="34"/>
          <w:szCs w:val="32"/>
          <w:lang w:bidi="ar-SA"/>
        </w:rPr>
        <w:t>Advies &amp; inschrijving</w:t>
      </w:r>
    </w:p>
    <w:p w14:paraId="1B15D2C1" w14:textId="77777777" w:rsidR="000A3232" w:rsidRDefault="002F35CF">
      <w:pPr>
        <w:rPr>
          <w:rFonts w:hint="eastAsia"/>
        </w:rPr>
      </w:pPr>
      <w:r>
        <w:rPr>
          <w:rFonts w:asciiTheme="minorHAnsi" w:hAnsiTheme="minorHAnsi" w:cstheme="minorHAnsi"/>
          <w:color w:val="000000"/>
          <w:kern w:val="0"/>
          <w:sz w:val="20"/>
          <w:szCs w:val="18"/>
          <w:lang w:bidi="ar-SA"/>
        </w:rPr>
        <w:t xml:space="preserve">Bekijk de meest actuele data en informatie op onze website. </w:t>
      </w:r>
      <w:r>
        <w:rPr>
          <w:rFonts w:asciiTheme="minorHAnsi" w:hAnsiTheme="minorHAnsi" w:cstheme="minorHAnsi"/>
          <w:color w:val="007838"/>
          <w:kern w:val="0"/>
          <w:sz w:val="20"/>
          <w:szCs w:val="18"/>
          <w:lang w:bidi="ar-SA"/>
        </w:rPr>
        <w:t xml:space="preserve">Persoonlijk studieadvies </w:t>
      </w:r>
      <w:r>
        <w:rPr>
          <w:rFonts w:asciiTheme="minorHAnsi" w:hAnsiTheme="minorHAnsi" w:cstheme="minorHAnsi"/>
          <w:color w:val="000000"/>
          <w:kern w:val="0"/>
          <w:sz w:val="20"/>
          <w:szCs w:val="18"/>
          <w:lang w:bidi="ar-SA"/>
        </w:rPr>
        <w:t>06-39 13 26 29</w:t>
      </w:r>
    </w:p>
    <w:p w14:paraId="2F42F20F" w14:textId="77777777" w:rsidR="000A3232" w:rsidRDefault="002F35CF">
      <w:pPr>
        <w:rPr>
          <w:rFonts w:hint="eastAsia"/>
        </w:rPr>
      </w:pPr>
      <w:r>
        <w:rPr>
          <w:rFonts w:asciiTheme="minorHAnsi" w:hAnsiTheme="minorHAnsi" w:cstheme="minorHAnsi"/>
          <w:color w:val="007838"/>
          <w:kern w:val="0"/>
          <w:sz w:val="20"/>
          <w:szCs w:val="18"/>
          <w:lang w:bidi="ar-SA"/>
        </w:rPr>
        <w:t>Offerte aanvr</w:t>
      </w:r>
      <w:r>
        <w:rPr>
          <w:rFonts w:asciiTheme="minorHAnsi" w:hAnsiTheme="minorHAnsi" w:cstheme="minorHAnsi"/>
          <w:color w:val="007838"/>
          <w:kern w:val="0"/>
          <w:sz w:val="20"/>
          <w:szCs w:val="18"/>
          <w:lang w:bidi="ar-SA"/>
        </w:rPr>
        <w:t xml:space="preserve">agen </w:t>
      </w:r>
      <w:r>
        <w:rPr>
          <w:rFonts w:asciiTheme="minorHAnsi" w:hAnsiTheme="minorHAnsi" w:cstheme="minorHAnsi"/>
          <w:color w:val="000000"/>
          <w:kern w:val="0"/>
          <w:sz w:val="20"/>
          <w:szCs w:val="18"/>
          <w:lang w:bidi="ar-SA"/>
        </w:rPr>
        <w:t xml:space="preserve">of </w:t>
      </w:r>
      <w:r>
        <w:rPr>
          <w:rFonts w:asciiTheme="minorHAnsi" w:hAnsiTheme="minorHAnsi" w:cstheme="minorHAnsi"/>
          <w:color w:val="007838"/>
          <w:kern w:val="0"/>
          <w:sz w:val="20"/>
          <w:szCs w:val="18"/>
          <w:lang w:bidi="ar-SA"/>
        </w:rPr>
        <w:t xml:space="preserve">inschrijven </w:t>
      </w:r>
      <w:r>
        <w:rPr>
          <w:rFonts w:asciiTheme="minorHAnsi" w:hAnsiTheme="minorHAnsi" w:cstheme="minorHAnsi"/>
          <w:color w:val="000000"/>
          <w:kern w:val="0"/>
          <w:sz w:val="20"/>
          <w:szCs w:val="18"/>
          <w:lang w:bidi="ar-SA"/>
        </w:rPr>
        <w:t>www.nucleuscollege.nl/ opleidingen</w:t>
      </w:r>
    </w:p>
    <w:p w14:paraId="364CE8EA" w14:textId="77777777" w:rsidR="000A3232" w:rsidRDefault="002F35CF">
      <w:pPr>
        <w:rPr>
          <w:rFonts w:hint="eastAsia"/>
        </w:rPr>
      </w:pPr>
      <w:r>
        <w:rPr>
          <w:rFonts w:asciiTheme="minorHAnsi" w:hAnsiTheme="minorHAnsi" w:cstheme="minorHAnsi"/>
          <w:color w:val="000000"/>
          <w:kern w:val="0"/>
          <w:sz w:val="20"/>
          <w:szCs w:val="18"/>
          <w:lang w:bidi="ar-SA"/>
        </w:rPr>
        <w:t>Sommige opleidingen biedt NCN ook In Company aan (www.Nucleuscollege.nl/bedrijven)</w:t>
      </w:r>
    </w:p>
    <w:p w14:paraId="3F902D14" w14:textId="77777777" w:rsidR="000A3232" w:rsidRDefault="000A3232">
      <w:pPr>
        <w:rPr>
          <w:rFonts w:asciiTheme="minorHAnsi" w:hAnsiTheme="minorHAnsi" w:cstheme="minorHAnsi"/>
          <w:color w:val="000000"/>
          <w:kern w:val="0"/>
          <w:sz w:val="20"/>
          <w:szCs w:val="18"/>
          <w:lang w:bidi="ar-SA"/>
        </w:rPr>
      </w:pPr>
    </w:p>
    <w:p w14:paraId="191E2A77" w14:textId="77777777" w:rsidR="000A3232" w:rsidRDefault="002F35CF">
      <w:pPr>
        <w:pBdr>
          <w:top w:val="single" w:sz="4" w:space="1" w:color="00000A"/>
          <w:left w:val="single" w:sz="4" w:space="4" w:color="00000A"/>
          <w:bottom w:val="single" w:sz="4" w:space="1" w:color="00000A"/>
          <w:right w:val="single" w:sz="4" w:space="4" w:color="00000A"/>
        </w:pBdr>
        <w:rPr>
          <w:rFonts w:asciiTheme="minorHAnsi" w:hAnsiTheme="minorHAnsi" w:cstheme="minorHAnsi"/>
          <w:i/>
          <w:kern w:val="0"/>
          <w:sz w:val="20"/>
          <w:szCs w:val="18"/>
          <w:lang w:bidi="ar-SA"/>
        </w:rPr>
      </w:pPr>
      <w:r>
        <w:rPr>
          <w:rFonts w:asciiTheme="minorHAnsi" w:hAnsiTheme="minorHAnsi" w:cstheme="minorHAnsi"/>
          <w:i/>
          <w:kern w:val="0"/>
          <w:sz w:val="20"/>
          <w:szCs w:val="18"/>
          <w:lang w:bidi="ar-SA"/>
        </w:rPr>
        <w:t>Unieke voordelen</w:t>
      </w:r>
    </w:p>
    <w:p w14:paraId="354FD4AC" w14:textId="77777777" w:rsidR="000A3232" w:rsidRDefault="002F35CF">
      <w:pPr>
        <w:pBdr>
          <w:top w:val="single" w:sz="4" w:space="1" w:color="00000A"/>
          <w:left w:val="single" w:sz="4" w:space="4" w:color="00000A"/>
          <w:bottom w:val="single" w:sz="4" w:space="1" w:color="00000A"/>
          <w:right w:val="single" w:sz="4" w:space="4" w:color="00000A"/>
        </w:pBdr>
        <w:rPr>
          <w:rFonts w:hint="eastAsia"/>
        </w:rPr>
      </w:pPr>
      <w:r>
        <w:rPr>
          <w:rFonts w:asciiTheme="minorHAnsi" w:hAnsiTheme="minorHAnsi" w:cstheme="minorHAnsi"/>
          <w:i/>
          <w:kern w:val="0"/>
          <w:sz w:val="20"/>
          <w:szCs w:val="18"/>
          <w:lang w:bidi="ar-SA"/>
        </w:rPr>
        <w:t>• In 6 maanden kun je besproken hulpvragen op een unieke, directe en milde wijze begeleiden.</w:t>
      </w:r>
    </w:p>
    <w:p w14:paraId="529EA239" w14:textId="77777777" w:rsidR="000A3232" w:rsidRDefault="002F35CF">
      <w:pPr>
        <w:pBdr>
          <w:top w:val="single" w:sz="4" w:space="1" w:color="00000A"/>
          <w:left w:val="single" w:sz="4" w:space="4" w:color="00000A"/>
          <w:bottom w:val="single" w:sz="4" w:space="1" w:color="00000A"/>
          <w:right w:val="single" w:sz="4" w:space="4" w:color="00000A"/>
        </w:pBdr>
        <w:rPr>
          <w:rFonts w:hint="eastAsia"/>
        </w:rPr>
      </w:pPr>
      <w:r>
        <w:rPr>
          <w:rFonts w:asciiTheme="minorHAnsi" w:hAnsiTheme="minorHAnsi" w:cstheme="minorHAnsi"/>
          <w:i/>
          <w:kern w:val="0"/>
          <w:sz w:val="20"/>
          <w:szCs w:val="18"/>
          <w:lang w:bidi="ar-SA"/>
        </w:rPr>
        <w:t xml:space="preserve">• Veel </w:t>
      </w:r>
      <w:r>
        <w:rPr>
          <w:rFonts w:asciiTheme="minorHAnsi" w:hAnsiTheme="minorHAnsi" w:cstheme="minorHAnsi"/>
          <w:i/>
          <w:kern w:val="0"/>
          <w:sz w:val="20"/>
          <w:szCs w:val="18"/>
          <w:lang w:bidi="ar-SA"/>
        </w:rPr>
        <w:t>praktijkervaring tijdens het leertraject, geen acteurs</w:t>
      </w:r>
    </w:p>
    <w:p w14:paraId="2AC25972" w14:textId="77777777" w:rsidR="000A3232" w:rsidRDefault="002F35CF">
      <w:pPr>
        <w:pBdr>
          <w:top w:val="single" w:sz="4" w:space="1" w:color="00000A"/>
          <w:left w:val="single" w:sz="4" w:space="4" w:color="00000A"/>
          <w:bottom w:val="single" w:sz="4" w:space="1" w:color="00000A"/>
          <w:right w:val="single" w:sz="4" w:space="4" w:color="00000A"/>
        </w:pBdr>
        <w:rPr>
          <w:rFonts w:hint="eastAsia"/>
        </w:rPr>
      </w:pPr>
      <w:r>
        <w:rPr>
          <w:rFonts w:asciiTheme="minorHAnsi" w:hAnsiTheme="minorHAnsi" w:cstheme="minorHAnsi"/>
          <w:i/>
          <w:kern w:val="0"/>
          <w:sz w:val="20"/>
          <w:szCs w:val="18"/>
          <w:lang w:bidi="ar-SA"/>
        </w:rPr>
        <w:t xml:space="preserve">• Introspectief en een geheel andere visie, gebaseerd op nieuwste </w:t>
      </w:r>
      <w:proofErr w:type="spellStart"/>
      <w:r>
        <w:rPr>
          <w:rFonts w:asciiTheme="minorHAnsi" w:hAnsiTheme="minorHAnsi" w:cstheme="minorHAnsi"/>
          <w:i/>
          <w:kern w:val="0"/>
          <w:sz w:val="20"/>
          <w:szCs w:val="18"/>
          <w:lang w:bidi="ar-SA"/>
        </w:rPr>
        <w:t>inzichtenvan</w:t>
      </w:r>
      <w:proofErr w:type="spellEnd"/>
      <w:r>
        <w:rPr>
          <w:rFonts w:asciiTheme="minorHAnsi" w:hAnsiTheme="minorHAnsi" w:cstheme="minorHAnsi"/>
          <w:i/>
          <w:kern w:val="0"/>
          <w:sz w:val="20"/>
          <w:szCs w:val="18"/>
          <w:lang w:bidi="ar-SA"/>
        </w:rPr>
        <w:t xml:space="preserve"> het brein ,</w:t>
      </w:r>
      <w:proofErr w:type="spellStart"/>
      <w:r>
        <w:rPr>
          <w:rFonts w:asciiTheme="minorHAnsi" w:hAnsiTheme="minorHAnsi" w:cstheme="minorHAnsi"/>
          <w:i/>
          <w:kern w:val="0"/>
          <w:sz w:val="20"/>
          <w:szCs w:val="18"/>
          <w:lang w:bidi="ar-SA"/>
        </w:rPr>
        <w:t>epigenetica</w:t>
      </w:r>
      <w:proofErr w:type="spellEnd"/>
      <w:r>
        <w:rPr>
          <w:rFonts w:asciiTheme="minorHAnsi" w:hAnsiTheme="minorHAnsi" w:cstheme="minorHAnsi"/>
          <w:i/>
          <w:kern w:val="0"/>
          <w:sz w:val="20"/>
          <w:szCs w:val="18"/>
          <w:lang w:bidi="ar-SA"/>
        </w:rPr>
        <w:t xml:space="preserve"> en TCM</w:t>
      </w:r>
    </w:p>
    <w:p w14:paraId="7CEE441A" w14:textId="77777777" w:rsidR="000A3232" w:rsidRDefault="002F35CF">
      <w:pPr>
        <w:pBdr>
          <w:top w:val="single" w:sz="4" w:space="1" w:color="00000A"/>
          <w:left w:val="single" w:sz="4" w:space="4" w:color="00000A"/>
          <w:bottom w:val="single" w:sz="4" w:space="1" w:color="00000A"/>
          <w:right w:val="single" w:sz="4" w:space="4" w:color="00000A"/>
        </w:pBdr>
        <w:rPr>
          <w:rFonts w:hint="eastAsia"/>
        </w:rPr>
      </w:pPr>
      <w:r>
        <w:rPr>
          <w:rFonts w:asciiTheme="minorHAnsi" w:hAnsiTheme="minorHAnsi" w:cstheme="minorHAnsi"/>
          <w:i/>
          <w:kern w:val="0"/>
          <w:sz w:val="20"/>
          <w:szCs w:val="18"/>
          <w:lang w:bidi="ar-SA"/>
        </w:rPr>
        <w:t>• Kleine groepen; maximaal 5 deelnemers</w:t>
      </w:r>
    </w:p>
    <w:p w14:paraId="5BB7838B" w14:textId="77777777" w:rsidR="000A3232" w:rsidRDefault="002F35CF">
      <w:pPr>
        <w:pBdr>
          <w:top w:val="single" w:sz="4" w:space="1" w:color="00000A"/>
          <w:left w:val="single" w:sz="4" w:space="4" w:color="00000A"/>
          <w:bottom w:val="single" w:sz="4" w:space="1" w:color="00000A"/>
          <w:right w:val="single" w:sz="4" w:space="4" w:color="00000A"/>
        </w:pBdr>
        <w:rPr>
          <w:rFonts w:asciiTheme="minorHAnsi" w:hAnsiTheme="minorHAnsi" w:cstheme="minorHAnsi"/>
          <w:b/>
          <w:bCs/>
          <w:i/>
        </w:rPr>
      </w:pPr>
      <w:r>
        <w:rPr>
          <w:rFonts w:asciiTheme="minorHAnsi" w:hAnsiTheme="minorHAnsi" w:cstheme="minorHAnsi"/>
          <w:i/>
          <w:kern w:val="0"/>
          <w:sz w:val="20"/>
          <w:szCs w:val="18"/>
          <w:lang w:bidi="ar-SA"/>
        </w:rPr>
        <w:t xml:space="preserve">• Efficiënt en plezierig leren door offline en </w:t>
      </w:r>
      <w:r>
        <w:rPr>
          <w:rFonts w:asciiTheme="minorHAnsi" w:hAnsiTheme="minorHAnsi" w:cstheme="minorHAnsi"/>
          <w:i/>
          <w:kern w:val="0"/>
          <w:sz w:val="20"/>
          <w:szCs w:val="18"/>
          <w:lang w:bidi="ar-SA"/>
        </w:rPr>
        <w:t>online leervormen</w:t>
      </w:r>
    </w:p>
    <w:p w14:paraId="2A3E4D21" w14:textId="77777777" w:rsidR="000A3232" w:rsidRDefault="000A3232">
      <w:pPr>
        <w:rPr>
          <w:rFonts w:hint="eastAsia"/>
        </w:rPr>
      </w:pPr>
    </w:p>
    <w:p w14:paraId="3321B877" w14:textId="77777777" w:rsidR="000A3232" w:rsidRDefault="000A3232">
      <w:pPr>
        <w:rPr>
          <w:rFonts w:hint="eastAsia"/>
        </w:rPr>
      </w:pPr>
    </w:p>
    <w:sectPr w:rsidR="000A3232">
      <w:headerReference w:type="default" r:id="rId8"/>
      <w:footerReference w:type="default" r:id="rId9"/>
      <w:pgSz w:w="11906" w:h="16838"/>
      <w:pgMar w:top="1470" w:right="1134" w:bottom="893" w:left="1134" w:header="570" w:footer="443"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4A7B" w14:textId="77777777" w:rsidR="00000000" w:rsidRDefault="002F35CF">
      <w:pPr>
        <w:rPr>
          <w:rFonts w:hint="eastAsia"/>
        </w:rPr>
      </w:pPr>
      <w:r>
        <w:separator/>
      </w:r>
    </w:p>
  </w:endnote>
  <w:endnote w:type="continuationSeparator" w:id="0">
    <w:p w14:paraId="5DED65B1" w14:textId="77777777" w:rsidR="00000000" w:rsidRDefault="002F35C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676C" w14:textId="77777777" w:rsidR="000A3232" w:rsidRDefault="002F35CF">
    <w:pPr>
      <w:pStyle w:val="Voettekst"/>
      <w:rPr>
        <w:rFonts w:hint="eastAsia"/>
        <w:sz w:val="18"/>
        <w:szCs w:val="18"/>
      </w:rPr>
    </w:pPr>
    <w:r>
      <w:rPr>
        <w:sz w:val="18"/>
        <w:szCs w:val="18"/>
      </w:rPr>
      <w:t xml:space="preserve">Persoonlijk advies, vragen of aanmelden?   06 3913 2629  info@nucleuscollege.nl                               </w:t>
    </w:r>
    <w:r>
      <w:rPr>
        <w:sz w:val="18"/>
        <w:szCs w:val="18"/>
      </w:rPr>
      <w:t>Prospectus PIEP -O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0249" w14:textId="77777777" w:rsidR="00000000" w:rsidRDefault="002F35CF">
      <w:pPr>
        <w:rPr>
          <w:rFonts w:hint="eastAsia"/>
        </w:rPr>
      </w:pPr>
      <w:r>
        <w:separator/>
      </w:r>
    </w:p>
  </w:footnote>
  <w:footnote w:type="continuationSeparator" w:id="0">
    <w:p w14:paraId="7259BDB4" w14:textId="77777777" w:rsidR="00000000" w:rsidRDefault="002F35C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B29B" w14:textId="77777777" w:rsidR="000A3232" w:rsidRDefault="002F35CF">
    <w:pPr>
      <w:pStyle w:val="Kop1"/>
      <w:numPr>
        <w:ilvl w:val="0"/>
        <w:numId w:val="2"/>
      </w:numPr>
      <w:jc w:val="center"/>
      <w:rPr>
        <w:rFonts w:ascii="Arial" w:hAnsi="Arial" w:cs="Arial"/>
        <w:b/>
        <w:shadow/>
        <w:color w:val="800000"/>
        <w:sz w:val="40"/>
        <w:szCs w:val="40"/>
      </w:rPr>
    </w:pPr>
    <w:r>
      <w:rPr>
        <w:rFonts w:ascii="Arial" w:hAnsi="Arial" w:cs="Arial"/>
        <w:b/>
        <w:shadow/>
        <w:color w:val="800000"/>
        <w:sz w:val="40"/>
        <w:szCs w:val="40"/>
      </w:rPr>
      <w:t>Nucleus College Nederland</w:t>
    </w:r>
  </w:p>
  <w:p w14:paraId="64A5C4BD" w14:textId="77777777" w:rsidR="000A3232" w:rsidRDefault="002F35CF">
    <w:pPr>
      <w:numPr>
        <w:ilvl w:val="0"/>
        <w:numId w:val="2"/>
      </w:numPr>
      <w:rPr>
        <w:rFonts w:hint="eastAsia"/>
        <w:b/>
        <w:bCs/>
        <w:color w:val="800000"/>
        <w:u w:val="single"/>
      </w:rPr>
    </w:pPr>
    <w:r>
      <w:rPr>
        <w:b/>
        <w:bCs/>
        <w:color w:val="800000"/>
        <w:u w:val="single"/>
      </w:rPr>
      <w:t>________________________________________________________________________</w:t>
    </w:r>
  </w:p>
  <w:p w14:paraId="46797E19" w14:textId="77777777" w:rsidR="000A3232" w:rsidRDefault="000A3232">
    <w:pPr>
      <w:numPr>
        <w:ilvl w:val="0"/>
        <w:numId w:val="2"/>
      </w:numPr>
      <w:rPr>
        <w:rFonts w:hint="eastAsia"/>
        <w:b/>
        <w:bCs/>
        <w:color w:val="800000"/>
        <w:u w:val="single"/>
      </w:rPr>
    </w:pPr>
  </w:p>
  <w:p w14:paraId="3DE74D17" w14:textId="77777777" w:rsidR="000A3232" w:rsidRDefault="000A3232">
    <w:pPr>
      <w:pStyle w:val="Kop"/>
      <w:numPr>
        <w:ilvl w:val="0"/>
        <w:numId w:val="2"/>
      </w:numPr>
      <w:rPr>
        <w:rFonts w:ascii="Verdana" w:hAnsi="Verdana" w:cs="Verdana"/>
        <w:color w:val="800000"/>
        <w:sz w:val="20"/>
        <w:u w:val="single"/>
      </w:rPr>
    </w:pPr>
  </w:p>
  <w:p w14:paraId="6D85342F" w14:textId="77777777" w:rsidR="000A3232" w:rsidRDefault="000A3232">
    <w:pPr>
      <w:pStyle w:val="Kop1"/>
      <w:jc w:val="center"/>
      <w:rPr>
        <w:rFonts w:hint="eastAsia"/>
      </w:rPr>
    </w:pPr>
  </w:p>
  <w:p w14:paraId="2A2FDE32" w14:textId="77777777" w:rsidR="000A3232" w:rsidRDefault="000A3232">
    <w:pP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B54"/>
    <w:multiLevelType w:val="multilevel"/>
    <w:tmpl w:val="72EAECC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0A644398"/>
    <w:multiLevelType w:val="multilevel"/>
    <w:tmpl w:val="C4569D82"/>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34C34ADC"/>
    <w:multiLevelType w:val="multilevel"/>
    <w:tmpl w:val="3E8CCC2A"/>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390F4622"/>
    <w:multiLevelType w:val="multilevel"/>
    <w:tmpl w:val="7A6281E4"/>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3A522EAB"/>
    <w:multiLevelType w:val="multilevel"/>
    <w:tmpl w:val="3EDA8C4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3BEF75CE"/>
    <w:multiLevelType w:val="multilevel"/>
    <w:tmpl w:val="604CD6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F543C9"/>
    <w:multiLevelType w:val="multilevel"/>
    <w:tmpl w:val="8A848C22"/>
    <w:lvl w:ilvl="0">
      <w:start w:val="1"/>
      <w:numFmt w:val="none"/>
      <w:pStyle w:val="Kop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A6F6D2E"/>
    <w:multiLevelType w:val="multilevel"/>
    <w:tmpl w:val="7E62143E"/>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73682BF7"/>
    <w:multiLevelType w:val="multilevel"/>
    <w:tmpl w:val="BB902F8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6"/>
  </w:num>
  <w:num w:numId="2">
    <w:abstractNumId w:val="5"/>
  </w:num>
  <w:num w:numId="3">
    <w:abstractNumId w:val="2"/>
  </w:num>
  <w:num w:numId="4">
    <w:abstractNumId w:val="8"/>
  </w:num>
  <w:num w:numId="5">
    <w:abstractNumId w:val="3"/>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3232"/>
    <w:rsid w:val="000A3232"/>
    <w:rsid w:val="002F35C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35DE"/>
  <w15:docId w15:val="{1878694C-3453-46A1-B037-6724EA3F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rPr>
  </w:style>
  <w:style w:type="paragraph" w:styleId="Kop1">
    <w:name w:val="heading 1"/>
    <w:basedOn w:val="Standaard"/>
    <w:next w:val="Standaard"/>
    <w:qFormat/>
    <w:pPr>
      <w:keepNext/>
      <w:numPr>
        <w:numId w:val="1"/>
      </w:numPr>
      <w:outlineLvl w:val="0"/>
    </w:pPr>
    <w:rPr>
      <w:rFonts w:ascii="Verdana" w:hAnsi="Verdana" w:cs="Verdana"/>
      <w:sz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Internetkoppeling">
    <w:name w:val="Internetkoppeling"/>
    <w:basedOn w:val="Standaardalinea-lettertype"/>
    <w:uiPriority w:val="99"/>
    <w:unhideWhenUsed/>
    <w:rsid w:val="0043097C"/>
    <w:rPr>
      <w:color w:val="0563C1" w:themeColor="hyperlink"/>
      <w:u w:val="single"/>
    </w:rPr>
  </w:style>
  <w:style w:type="character" w:customStyle="1" w:styleId="Opsommingstekens">
    <w:name w:val="Opsommingstekens"/>
    <w:qFormat/>
    <w:rPr>
      <w:rFonts w:ascii="OpenSymbol" w:eastAsia="OpenSymbol" w:hAnsi="OpenSymbol" w:cs="OpenSymbol"/>
    </w:rPr>
  </w:style>
  <w:style w:type="character" w:customStyle="1" w:styleId="Bezochteinternetkoppeling">
    <w:name w:val="Bezochte internetkoppeling"/>
    <w:rPr>
      <w:color w:val="800000"/>
      <w:u w:val="single"/>
      <w:lang/>
    </w:rPr>
  </w:style>
  <w:style w:type="character" w:customStyle="1" w:styleId="ListLabel1">
    <w:name w:val="ListLabel 1"/>
    <w:qFormat/>
    <w:rPr>
      <w:rFonts w:ascii="Calibri" w:hAnsi="Calibri" w:cs="OpenSymbol"/>
      <w:b w:val="0"/>
      <w:sz w:val="2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val="0"/>
      <w:sz w:val="2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sz w:val="2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alibri" w:hAnsi="Calibri" w:cs="OpenSymbol"/>
      <w:sz w:val="2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sz w:val="20"/>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Calibri" w:hAnsi="Calibri" w:cs="OpenSymbol"/>
      <w:b w:val="0"/>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alibri" w:hAnsi="Calibri" w:cs="OpenSymbol"/>
      <w:b w:val="0"/>
      <w:sz w:val="20"/>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Calibri" w:hAnsi="Calibri" w:cs="OpenSymbol"/>
      <w:b w:val="0"/>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alibri" w:hAnsi="Calibri" w:cs="OpenSymbol"/>
      <w:b w:val="0"/>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0"/>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alibri" w:hAnsi="Calibri" w:cs="OpenSymbo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sz w:val="2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Calibri" w:hAnsi="Calibri" w:cs="OpenSymbol"/>
      <w:b w:val="0"/>
      <w:sz w:val="20"/>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Calibri" w:hAnsi="Calibri" w:cs="OpenSymbol"/>
      <w:b w:val="0"/>
      <w:sz w:val="2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alibri" w:hAnsi="Calibri" w:cs="OpenSymbol"/>
      <w:b w:val="0"/>
      <w:sz w:val="22"/>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Calibri" w:hAnsi="Calibri" w:cs="OpenSymbol"/>
      <w:b w:val="0"/>
      <w:sz w:val="20"/>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sz w:val="20"/>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sz w:val="20"/>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Calibri" w:hAnsi="Calibri" w:cs="OpenSymbol"/>
      <w:sz w:val="20"/>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b w:val="0"/>
      <w:sz w:val="20"/>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Calibri" w:hAnsi="Calibri" w:cs="OpenSymbol"/>
      <w:b w:val="0"/>
      <w:sz w:val="20"/>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Calibri" w:hAnsi="Calibri" w:cs="OpenSymbol"/>
      <w:b w:val="0"/>
      <w:sz w:val="20"/>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Calibri" w:hAnsi="Calibri" w:cs="OpenSymbol"/>
      <w:b w:val="0"/>
      <w:sz w:val="20"/>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0"/>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b w:val="0"/>
      <w:sz w:val="20"/>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Calibri" w:hAnsi="Calibri" w:cs="OpenSymbol"/>
      <w:sz w:val="20"/>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val="0"/>
      <w:sz w:val="20"/>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Calibri" w:hAnsi="Calibri" w:cs="OpenSymbol"/>
      <w:b w:val="0"/>
      <w:sz w:val="20"/>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Calibri" w:hAnsi="Calibri" w:cs="OpenSymbol"/>
      <w:b w:val="0"/>
      <w:sz w:val="20"/>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Calibri" w:hAnsi="Calibri" w:cs="OpenSymbol"/>
      <w:b w:val="0"/>
      <w:sz w:val="20"/>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b w:val="0"/>
      <w:sz w:val="20"/>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0"/>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Calibri" w:hAnsi="Calibri" w:cs="OpenSymbol"/>
      <w:sz w:val="20"/>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0"/>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Calibri" w:hAnsi="Calibri" w:cs="OpenSymbol"/>
      <w:b w:val="0"/>
      <w:sz w:val="20"/>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ascii="Calibri" w:hAnsi="Calibri" w:cs="OpenSymbol"/>
      <w:b w:val="0"/>
      <w:sz w:val="20"/>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Geenafstand">
    <w:name w:val="No Spacing"/>
    <w:qFormat/>
    <w:pPr>
      <w:contextualSpacing/>
    </w:pPr>
    <w:rPr>
      <w:rFonts w:ascii="Calibri" w:eastAsia="Calibri" w:hAnsi="Calibri" w:cs="Times New Roman"/>
      <w:color w:val="00000A"/>
      <w:sz w:val="22"/>
      <w:szCs w:val="22"/>
      <w:lang w:bidi="ar-SA"/>
    </w:rPr>
  </w:style>
  <w:style w:type="paragraph" w:styleId="Koptekst">
    <w:name w:val="header"/>
    <w:basedOn w:val="Standaard"/>
  </w:style>
  <w:style w:type="paragraph" w:styleId="Voettekst">
    <w:name w:val="footer"/>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11097</Characters>
  <Application>Microsoft Office Word</Application>
  <DocSecurity>0</DocSecurity>
  <Lines>92</Lines>
  <Paragraphs>26</Paragraphs>
  <ScaleCrop>false</ScaleCrop>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Kijzer</dc:creator>
  <dc:description/>
  <cp:lastModifiedBy>Carolien Kijzer</cp:lastModifiedBy>
  <cp:revision>2</cp:revision>
  <cp:lastPrinted>2021-05-10T15:32:00Z</cp:lastPrinted>
  <dcterms:created xsi:type="dcterms:W3CDTF">2021-05-21T08:37:00Z</dcterms:created>
  <dcterms:modified xsi:type="dcterms:W3CDTF">2021-05-21T08:37:00Z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